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70875" w14:textId="77777777" w:rsidR="00327005" w:rsidRPr="00327005" w:rsidRDefault="00327005" w:rsidP="00327005">
      <w:pPr>
        <w:widowControl w:val="0"/>
        <w:autoSpaceDE w:val="0"/>
        <w:autoSpaceDN w:val="0"/>
        <w:spacing w:before="77" w:after="0" w:line="240" w:lineRule="auto"/>
        <w:ind w:right="250"/>
        <w:jc w:val="center"/>
        <w:rPr>
          <w:rFonts w:ascii="Times New Roman" w:eastAsia="Times New Roman" w:hAnsi="Times New Roman" w:cs="Times New Roman"/>
          <w:b/>
          <w:sz w:val="28"/>
        </w:rPr>
      </w:pPr>
      <w:r w:rsidRPr="00327005">
        <w:rPr>
          <w:rFonts w:ascii="Times New Roman" w:eastAsia="Times New Roman" w:hAnsi="Times New Roman" w:cs="Times New Roman"/>
          <w:b/>
          <w:spacing w:val="-2"/>
          <w:sz w:val="28"/>
        </w:rPr>
        <w:t>Памятка</w:t>
      </w:r>
    </w:p>
    <w:p w14:paraId="208C6C96" w14:textId="77777777" w:rsidR="00327005" w:rsidRPr="00327005" w:rsidRDefault="00327005" w:rsidP="00327005">
      <w:pPr>
        <w:widowControl w:val="0"/>
        <w:autoSpaceDE w:val="0"/>
        <w:autoSpaceDN w:val="0"/>
        <w:spacing w:after="0" w:line="240" w:lineRule="auto"/>
        <w:ind w:left="304" w:right="557" w:firstLine="2"/>
        <w:jc w:val="center"/>
        <w:rPr>
          <w:rFonts w:ascii="Times New Roman" w:eastAsia="Times New Roman" w:hAnsi="Times New Roman" w:cs="Times New Roman"/>
          <w:b/>
          <w:sz w:val="28"/>
        </w:rPr>
      </w:pPr>
      <w:r w:rsidRPr="00327005">
        <w:rPr>
          <w:rFonts w:ascii="Times New Roman" w:eastAsia="Times New Roman" w:hAnsi="Times New Roman" w:cs="Times New Roman"/>
          <w:b/>
          <w:sz w:val="28"/>
        </w:rPr>
        <w:t>для ответственных за проведение социально- психологического тестирования</w:t>
      </w:r>
      <w:r w:rsidRPr="00327005">
        <w:rPr>
          <w:rFonts w:ascii="Times New Roman" w:eastAsia="Times New Roman" w:hAnsi="Times New Roman" w:cs="Times New Roman"/>
          <w:b/>
          <w:spacing w:val="-7"/>
          <w:sz w:val="28"/>
        </w:rPr>
        <w:t xml:space="preserve"> </w:t>
      </w:r>
      <w:r w:rsidRPr="00327005">
        <w:rPr>
          <w:rFonts w:ascii="Times New Roman" w:eastAsia="Times New Roman" w:hAnsi="Times New Roman" w:cs="Times New Roman"/>
          <w:b/>
          <w:sz w:val="28"/>
        </w:rPr>
        <w:t>(далее</w:t>
      </w:r>
      <w:r w:rsidRPr="00327005">
        <w:rPr>
          <w:rFonts w:ascii="Times New Roman" w:eastAsia="Times New Roman" w:hAnsi="Times New Roman" w:cs="Times New Roman"/>
          <w:b/>
          <w:spacing w:val="-8"/>
          <w:sz w:val="28"/>
        </w:rPr>
        <w:t xml:space="preserve"> </w:t>
      </w:r>
      <w:r w:rsidRPr="00327005">
        <w:rPr>
          <w:rFonts w:ascii="Times New Roman" w:eastAsia="Times New Roman" w:hAnsi="Times New Roman" w:cs="Times New Roman"/>
          <w:b/>
          <w:sz w:val="28"/>
        </w:rPr>
        <w:t>-</w:t>
      </w:r>
      <w:r w:rsidRPr="00327005">
        <w:rPr>
          <w:rFonts w:ascii="Times New Roman" w:eastAsia="Times New Roman" w:hAnsi="Times New Roman" w:cs="Times New Roman"/>
          <w:b/>
          <w:spacing w:val="-7"/>
          <w:sz w:val="28"/>
        </w:rPr>
        <w:t xml:space="preserve"> </w:t>
      </w:r>
      <w:r w:rsidRPr="00327005">
        <w:rPr>
          <w:rFonts w:ascii="Times New Roman" w:eastAsia="Times New Roman" w:hAnsi="Times New Roman" w:cs="Times New Roman"/>
          <w:b/>
          <w:sz w:val="28"/>
        </w:rPr>
        <w:t>СПТ),</w:t>
      </w:r>
      <w:r w:rsidRPr="00327005">
        <w:rPr>
          <w:rFonts w:ascii="Times New Roman" w:eastAsia="Times New Roman" w:hAnsi="Times New Roman" w:cs="Times New Roman"/>
          <w:b/>
          <w:spacing w:val="-7"/>
          <w:sz w:val="28"/>
        </w:rPr>
        <w:t xml:space="preserve"> </w:t>
      </w:r>
      <w:r w:rsidRPr="00327005">
        <w:rPr>
          <w:rFonts w:ascii="Times New Roman" w:eastAsia="Times New Roman" w:hAnsi="Times New Roman" w:cs="Times New Roman"/>
          <w:b/>
          <w:sz w:val="28"/>
        </w:rPr>
        <w:t>педагогов-психологов,</w:t>
      </w:r>
      <w:r w:rsidRPr="00327005">
        <w:rPr>
          <w:rFonts w:ascii="Times New Roman" w:eastAsia="Times New Roman" w:hAnsi="Times New Roman" w:cs="Times New Roman"/>
          <w:b/>
          <w:spacing w:val="-7"/>
          <w:sz w:val="28"/>
        </w:rPr>
        <w:t xml:space="preserve"> </w:t>
      </w:r>
      <w:r w:rsidRPr="00327005">
        <w:rPr>
          <w:rFonts w:ascii="Times New Roman" w:eastAsia="Times New Roman" w:hAnsi="Times New Roman" w:cs="Times New Roman"/>
          <w:b/>
          <w:sz w:val="28"/>
        </w:rPr>
        <w:t>социальных</w:t>
      </w:r>
      <w:r w:rsidRPr="00327005">
        <w:rPr>
          <w:rFonts w:ascii="Times New Roman" w:eastAsia="Times New Roman" w:hAnsi="Times New Roman" w:cs="Times New Roman"/>
          <w:b/>
          <w:spacing w:val="-1"/>
          <w:sz w:val="28"/>
        </w:rPr>
        <w:t xml:space="preserve"> </w:t>
      </w:r>
      <w:r w:rsidRPr="00327005">
        <w:rPr>
          <w:rFonts w:ascii="Times New Roman" w:eastAsia="Times New Roman" w:hAnsi="Times New Roman" w:cs="Times New Roman"/>
          <w:b/>
          <w:sz w:val="28"/>
        </w:rPr>
        <w:t xml:space="preserve">педагогов, классных руководителей по проведению информационно-мотивационной </w:t>
      </w:r>
      <w:r w:rsidRPr="00327005">
        <w:rPr>
          <w:rFonts w:ascii="Times New Roman" w:eastAsia="Times New Roman" w:hAnsi="Times New Roman" w:cs="Times New Roman"/>
          <w:b/>
          <w:spacing w:val="-2"/>
          <w:sz w:val="28"/>
        </w:rPr>
        <w:t>работы</w:t>
      </w:r>
    </w:p>
    <w:p w14:paraId="462E888A" w14:textId="77777777" w:rsidR="00327005" w:rsidRPr="00327005" w:rsidRDefault="00327005" w:rsidP="00327005">
      <w:pPr>
        <w:widowControl w:val="0"/>
        <w:autoSpaceDE w:val="0"/>
        <w:autoSpaceDN w:val="0"/>
        <w:spacing w:after="0" w:line="240" w:lineRule="auto"/>
        <w:ind w:right="252"/>
        <w:jc w:val="center"/>
        <w:rPr>
          <w:rFonts w:ascii="Times New Roman" w:eastAsia="Times New Roman" w:hAnsi="Times New Roman" w:cs="Times New Roman"/>
          <w:b/>
          <w:sz w:val="28"/>
        </w:rPr>
      </w:pPr>
      <w:r w:rsidRPr="00327005">
        <w:rPr>
          <w:rFonts w:ascii="Times New Roman" w:eastAsia="Times New Roman" w:hAnsi="Times New Roman" w:cs="Times New Roman"/>
          <w:b/>
          <w:sz w:val="28"/>
        </w:rPr>
        <w:t>с</w:t>
      </w:r>
      <w:r w:rsidRPr="00327005">
        <w:rPr>
          <w:rFonts w:ascii="Times New Roman" w:eastAsia="Times New Roman" w:hAnsi="Times New Roman" w:cs="Times New Roman"/>
          <w:b/>
          <w:spacing w:val="-4"/>
          <w:sz w:val="28"/>
        </w:rPr>
        <w:t xml:space="preserve"> </w:t>
      </w:r>
      <w:r w:rsidRPr="00327005">
        <w:rPr>
          <w:rFonts w:ascii="Times New Roman" w:eastAsia="Times New Roman" w:hAnsi="Times New Roman" w:cs="Times New Roman"/>
          <w:b/>
          <w:sz w:val="28"/>
        </w:rPr>
        <w:t>родителями</w:t>
      </w:r>
      <w:r w:rsidRPr="00327005">
        <w:rPr>
          <w:rFonts w:ascii="Times New Roman" w:eastAsia="Times New Roman" w:hAnsi="Times New Roman" w:cs="Times New Roman"/>
          <w:b/>
          <w:spacing w:val="-2"/>
          <w:sz w:val="28"/>
        </w:rPr>
        <w:t xml:space="preserve"> обучающихся</w:t>
      </w:r>
    </w:p>
    <w:p w14:paraId="0238EC01" w14:textId="77777777" w:rsidR="00327005" w:rsidRPr="00327005" w:rsidRDefault="00327005" w:rsidP="00327005">
      <w:pPr>
        <w:widowControl w:val="0"/>
        <w:autoSpaceDE w:val="0"/>
        <w:autoSpaceDN w:val="0"/>
        <w:spacing w:after="0" w:line="240" w:lineRule="auto"/>
        <w:rPr>
          <w:rFonts w:ascii="Times New Roman" w:eastAsia="Times New Roman" w:hAnsi="Times New Roman" w:cs="Times New Roman"/>
          <w:b/>
          <w:sz w:val="28"/>
          <w:szCs w:val="28"/>
        </w:rPr>
      </w:pPr>
    </w:p>
    <w:p w14:paraId="5CC29BFB" w14:textId="77777777" w:rsidR="00327005" w:rsidRPr="00327005" w:rsidRDefault="00327005" w:rsidP="00327005">
      <w:pPr>
        <w:widowControl w:val="0"/>
        <w:autoSpaceDE w:val="0"/>
        <w:autoSpaceDN w:val="0"/>
        <w:spacing w:after="0" w:line="240" w:lineRule="auto"/>
        <w:ind w:left="115" w:right="377" w:firstLine="710"/>
        <w:jc w:val="both"/>
        <w:rPr>
          <w:rFonts w:ascii="Times New Roman" w:eastAsia="Times New Roman" w:hAnsi="Times New Roman" w:cs="Times New Roman"/>
          <w:sz w:val="28"/>
          <w:szCs w:val="28"/>
        </w:rPr>
      </w:pPr>
      <w:r w:rsidRPr="00327005">
        <w:rPr>
          <w:rFonts w:ascii="Times New Roman" w:eastAsia="Times New Roman" w:hAnsi="Times New Roman" w:cs="Times New Roman"/>
          <w:sz w:val="28"/>
          <w:szCs w:val="28"/>
        </w:rPr>
        <w:t>Прежде чем переходить к родительским собраниям, классным часам, агитационно-мотивационным</w:t>
      </w:r>
      <w:r w:rsidRPr="00327005">
        <w:rPr>
          <w:rFonts w:ascii="Times New Roman" w:eastAsia="Times New Roman" w:hAnsi="Times New Roman" w:cs="Times New Roman"/>
          <w:spacing w:val="80"/>
          <w:w w:val="150"/>
          <w:sz w:val="28"/>
          <w:szCs w:val="28"/>
        </w:rPr>
        <w:t xml:space="preserve"> </w:t>
      </w:r>
      <w:r w:rsidRPr="00327005">
        <w:rPr>
          <w:rFonts w:ascii="Times New Roman" w:eastAsia="Times New Roman" w:hAnsi="Times New Roman" w:cs="Times New Roman"/>
          <w:sz w:val="28"/>
          <w:szCs w:val="28"/>
        </w:rPr>
        <w:t>мероприятиям,</w:t>
      </w:r>
      <w:r w:rsidRPr="00327005">
        <w:rPr>
          <w:rFonts w:ascii="Times New Roman" w:eastAsia="Times New Roman" w:hAnsi="Times New Roman" w:cs="Times New Roman"/>
          <w:spacing w:val="80"/>
          <w:w w:val="150"/>
          <w:sz w:val="28"/>
          <w:szCs w:val="28"/>
        </w:rPr>
        <w:t xml:space="preserve"> </w:t>
      </w:r>
      <w:r w:rsidRPr="00327005">
        <w:rPr>
          <w:rFonts w:ascii="Times New Roman" w:eastAsia="Times New Roman" w:hAnsi="Times New Roman" w:cs="Times New Roman"/>
          <w:sz w:val="28"/>
          <w:szCs w:val="28"/>
        </w:rPr>
        <w:t>необходимо</w:t>
      </w:r>
      <w:r w:rsidRPr="00327005">
        <w:rPr>
          <w:rFonts w:ascii="Times New Roman" w:eastAsia="Times New Roman" w:hAnsi="Times New Roman" w:cs="Times New Roman"/>
          <w:spacing w:val="80"/>
          <w:w w:val="150"/>
          <w:sz w:val="28"/>
          <w:szCs w:val="28"/>
        </w:rPr>
        <w:t xml:space="preserve"> </w:t>
      </w:r>
      <w:r w:rsidRPr="00327005">
        <w:rPr>
          <w:rFonts w:ascii="Times New Roman" w:eastAsia="Times New Roman" w:hAnsi="Times New Roman" w:cs="Times New Roman"/>
          <w:sz w:val="28"/>
          <w:szCs w:val="28"/>
        </w:rPr>
        <w:t>провести</w:t>
      </w:r>
      <w:r w:rsidRPr="00327005">
        <w:rPr>
          <w:rFonts w:ascii="Times New Roman" w:eastAsia="Times New Roman" w:hAnsi="Times New Roman" w:cs="Times New Roman"/>
          <w:spacing w:val="80"/>
          <w:w w:val="150"/>
          <w:sz w:val="28"/>
          <w:szCs w:val="28"/>
        </w:rPr>
        <w:t xml:space="preserve"> </w:t>
      </w:r>
      <w:r w:rsidRPr="00327005">
        <w:rPr>
          <w:rFonts w:ascii="Times New Roman" w:eastAsia="Times New Roman" w:hAnsi="Times New Roman" w:cs="Times New Roman"/>
          <w:sz w:val="28"/>
          <w:szCs w:val="28"/>
        </w:rPr>
        <w:t>работу</w:t>
      </w:r>
    </w:p>
    <w:p w14:paraId="30E6E02D" w14:textId="77777777" w:rsidR="00327005" w:rsidRPr="00327005" w:rsidRDefault="00327005" w:rsidP="00327005">
      <w:pPr>
        <w:widowControl w:val="0"/>
        <w:autoSpaceDE w:val="0"/>
        <w:autoSpaceDN w:val="0"/>
        <w:spacing w:after="0" w:line="240" w:lineRule="auto"/>
        <w:ind w:left="115" w:right="378"/>
        <w:jc w:val="both"/>
        <w:rPr>
          <w:rFonts w:ascii="Times New Roman" w:eastAsia="Times New Roman" w:hAnsi="Times New Roman" w:cs="Times New Roman"/>
          <w:sz w:val="28"/>
          <w:szCs w:val="28"/>
        </w:rPr>
      </w:pPr>
      <w:r w:rsidRPr="00327005">
        <w:rPr>
          <w:rFonts w:ascii="Times New Roman" w:eastAsia="Times New Roman" w:hAnsi="Times New Roman" w:cs="Times New Roman"/>
          <w:sz w:val="28"/>
          <w:szCs w:val="28"/>
        </w:rPr>
        <w:t>с педагогами, так как именно им придётся работать с родителями и проводить мотивационные беседы.</w:t>
      </w:r>
    </w:p>
    <w:p w14:paraId="2432EFB9" w14:textId="77777777" w:rsidR="00327005" w:rsidRPr="00327005" w:rsidRDefault="00327005" w:rsidP="00327005">
      <w:pPr>
        <w:widowControl w:val="0"/>
        <w:autoSpaceDE w:val="0"/>
        <w:autoSpaceDN w:val="0"/>
        <w:spacing w:after="0" w:line="240" w:lineRule="auto"/>
        <w:ind w:left="115" w:right="379" w:firstLine="710"/>
        <w:jc w:val="both"/>
        <w:rPr>
          <w:rFonts w:ascii="Times New Roman" w:eastAsia="Times New Roman" w:hAnsi="Times New Roman" w:cs="Times New Roman"/>
          <w:sz w:val="28"/>
          <w:szCs w:val="28"/>
        </w:rPr>
      </w:pPr>
      <w:r w:rsidRPr="00327005">
        <w:rPr>
          <w:rFonts w:ascii="Times New Roman" w:eastAsia="Times New Roman" w:hAnsi="Times New Roman" w:cs="Times New Roman"/>
          <w:sz w:val="28"/>
          <w:szCs w:val="28"/>
        </w:rPr>
        <w:t>Первый аспект мотивационных мероприятий – личное отношение</w:t>
      </w:r>
      <w:r w:rsidRPr="00327005">
        <w:rPr>
          <w:rFonts w:ascii="Times New Roman" w:eastAsia="Times New Roman" w:hAnsi="Times New Roman" w:cs="Times New Roman"/>
          <w:spacing w:val="40"/>
          <w:sz w:val="28"/>
          <w:szCs w:val="28"/>
        </w:rPr>
        <w:t xml:space="preserve"> </w:t>
      </w:r>
      <w:r w:rsidRPr="00327005">
        <w:rPr>
          <w:rFonts w:ascii="Times New Roman" w:eastAsia="Times New Roman" w:hAnsi="Times New Roman" w:cs="Times New Roman"/>
          <w:spacing w:val="-2"/>
          <w:sz w:val="28"/>
          <w:szCs w:val="28"/>
        </w:rPr>
        <w:t>педагогов.</w:t>
      </w:r>
    </w:p>
    <w:p w14:paraId="512349B9" w14:textId="77777777" w:rsidR="00327005" w:rsidRPr="00327005" w:rsidRDefault="00327005" w:rsidP="00327005">
      <w:pPr>
        <w:widowControl w:val="0"/>
        <w:autoSpaceDE w:val="0"/>
        <w:autoSpaceDN w:val="0"/>
        <w:spacing w:after="0" w:line="240" w:lineRule="auto"/>
        <w:ind w:left="115" w:right="378" w:firstLine="710"/>
        <w:jc w:val="both"/>
        <w:rPr>
          <w:rFonts w:ascii="Times New Roman" w:eastAsia="Times New Roman" w:hAnsi="Times New Roman" w:cs="Times New Roman"/>
          <w:sz w:val="28"/>
          <w:szCs w:val="28"/>
        </w:rPr>
      </w:pPr>
      <w:r w:rsidRPr="00327005">
        <w:rPr>
          <w:rFonts w:ascii="Times New Roman" w:eastAsia="Times New Roman" w:hAnsi="Times New Roman" w:cs="Times New Roman"/>
          <w:sz w:val="28"/>
          <w:szCs w:val="28"/>
        </w:rPr>
        <w:t>Если этот пункт не проработан, то все остальные не будут иметь никакого успеха. Если педагог не верит или не понимает эффективности СПТ, то эффект, даже при идеальной технической поддержке процесса, будет крайне низкий.</w:t>
      </w:r>
    </w:p>
    <w:p w14:paraId="51D01CEA" w14:textId="77777777" w:rsidR="00327005" w:rsidRPr="00327005" w:rsidRDefault="00327005" w:rsidP="00327005">
      <w:pPr>
        <w:widowControl w:val="0"/>
        <w:autoSpaceDE w:val="0"/>
        <w:autoSpaceDN w:val="0"/>
        <w:spacing w:after="0" w:line="240" w:lineRule="auto"/>
        <w:ind w:left="115" w:right="376" w:firstLine="710"/>
        <w:jc w:val="both"/>
        <w:rPr>
          <w:rFonts w:ascii="Times New Roman" w:eastAsia="Times New Roman" w:hAnsi="Times New Roman" w:cs="Times New Roman"/>
          <w:sz w:val="28"/>
          <w:szCs w:val="28"/>
        </w:rPr>
      </w:pPr>
      <w:r w:rsidRPr="00327005">
        <w:rPr>
          <w:rFonts w:ascii="Times New Roman" w:eastAsia="Times New Roman" w:hAnsi="Times New Roman" w:cs="Times New Roman"/>
          <w:sz w:val="28"/>
          <w:szCs w:val="28"/>
        </w:rPr>
        <w:t>Педагоги</w:t>
      </w:r>
      <w:r w:rsidRPr="00327005">
        <w:rPr>
          <w:rFonts w:ascii="Times New Roman" w:eastAsia="Times New Roman" w:hAnsi="Times New Roman" w:cs="Times New Roman"/>
          <w:spacing w:val="-3"/>
          <w:sz w:val="28"/>
          <w:szCs w:val="28"/>
        </w:rPr>
        <w:t xml:space="preserve"> </w:t>
      </w:r>
      <w:r w:rsidRPr="00327005">
        <w:rPr>
          <w:rFonts w:ascii="Times New Roman" w:eastAsia="Times New Roman" w:hAnsi="Times New Roman" w:cs="Times New Roman"/>
          <w:sz w:val="28"/>
          <w:szCs w:val="28"/>
        </w:rPr>
        <w:t>и</w:t>
      </w:r>
      <w:r w:rsidRPr="00327005">
        <w:rPr>
          <w:rFonts w:ascii="Times New Roman" w:eastAsia="Times New Roman" w:hAnsi="Times New Roman" w:cs="Times New Roman"/>
          <w:spacing w:val="-6"/>
          <w:sz w:val="28"/>
          <w:szCs w:val="28"/>
        </w:rPr>
        <w:t xml:space="preserve"> </w:t>
      </w:r>
      <w:r w:rsidRPr="00327005">
        <w:rPr>
          <w:rFonts w:ascii="Times New Roman" w:eastAsia="Times New Roman" w:hAnsi="Times New Roman" w:cs="Times New Roman"/>
          <w:sz w:val="28"/>
          <w:szCs w:val="28"/>
        </w:rPr>
        <w:t>администрация</w:t>
      </w:r>
      <w:r w:rsidRPr="00327005">
        <w:rPr>
          <w:rFonts w:ascii="Times New Roman" w:eastAsia="Times New Roman" w:hAnsi="Times New Roman" w:cs="Times New Roman"/>
          <w:spacing w:val="-5"/>
          <w:sz w:val="28"/>
          <w:szCs w:val="28"/>
        </w:rPr>
        <w:t xml:space="preserve"> </w:t>
      </w:r>
      <w:r w:rsidRPr="00327005">
        <w:rPr>
          <w:rFonts w:ascii="Times New Roman" w:eastAsia="Times New Roman" w:hAnsi="Times New Roman" w:cs="Times New Roman"/>
          <w:sz w:val="28"/>
          <w:szCs w:val="28"/>
        </w:rPr>
        <w:t>образовательной</w:t>
      </w:r>
      <w:r w:rsidRPr="00327005">
        <w:rPr>
          <w:rFonts w:ascii="Times New Roman" w:eastAsia="Times New Roman" w:hAnsi="Times New Roman" w:cs="Times New Roman"/>
          <w:spacing w:val="-4"/>
          <w:sz w:val="28"/>
          <w:szCs w:val="28"/>
        </w:rPr>
        <w:t xml:space="preserve"> </w:t>
      </w:r>
      <w:r w:rsidRPr="00327005">
        <w:rPr>
          <w:rFonts w:ascii="Times New Roman" w:eastAsia="Times New Roman" w:hAnsi="Times New Roman" w:cs="Times New Roman"/>
          <w:sz w:val="28"/>
          <w:szCs w:val="28"/>
        </w:rPr>
        <w:t>организации</w:t>
      </w:r>
      <w:r w:rsidRPr="00327005">
        <w:rPr>
          <w:rFonts w:ascii="Times New Roman" w:eastAsia="Times New Roman" w:hAnsi="Times New Roman" w:cs="Times New Roman"/>
          <w:spacing w:val="-3"/>
          <w:sz w:val="28"/>
          <w:szCs w:val="28"/>
        </w:rPr>
        <w:t xml:space="preserve"> </w:t>
      </w:r>
      <w:r w:rsidRPr="00327005">
        <w:rPr>
          <w:rFonts w:ascii="Times New Roman" w:eastAsia="Times New Roman" w:hAnsi="Times New Roman" w:cs="Times New Roman"/>
          <w:sz w:val="28"/>
          <w:szCs w:val="28"/>
        </w:rPr>
        <w:t>должны</w:t>
      </w:r>
      <w:r w:rsidRPr="00327005">
        <w:rPr>
          <w:rFonts w:ascii="Times New Roman" w:eastAsia="Times New Roman" w:hAnsi="Times New Roman" w:cs="Times New Roman"/>
          <w:spacing w:val="-4"/>
          <w:sz w:val="28"/>
          <w:szCs w:val="28"/>
        </w:rPr>
        <w:t xml:space="preserve"> </w:t>
      </w:r>
      <w:r w:rsidRPr="00327005">
        <w:rPr>
          <w:rFonts w:ascii="Times New Roman" w:eastAsia="Times New Roman" w:hAnsi="Times New Roman" w:cs="Times New Roman"/>
          <w:sz w:val="28"/>
          <w:szCs w:val="28"/>
        </w:rPr>
        <w:t>понимать, что результаты тестирования наглядно показывают мишени профилактической работы не только в области и районе, но в конкретной школе и конкретном</w:t>
      </w:r>
      <w:r w:rsidRPr="00327005">
        <w:rPr>
          <w:rFonts w:ascii="Times New Roman" w:eastAsia="Times New Roman" w:hAnsi="Times New Roman" w:cs="Times New Roman"/>
          <w:spacing w:val="40"/>
          <w:sz w:val="28"/>
          <w:szCs w:val="28"/>
        </w:rPr>
        <w:t xml:space="preserve"> </w:t>
      </w:r>
      <w:r w:rsidRPr="00327005">
        <w:rPr>
          <w:rFonts w:ascii="Times New Roman" w:eastAsia="Times New Roman" w:hAnsi="Times New Roman" w:cs="Times New Roman"/>
          <w:sz w:val="28"/>
          <w:szCs w:val="28"/>
        </w:rPr>
        <w:t>классе. Поэтому</w:t>
      </w:r>
      <w:r w:rsidRPr="00327005">
        <w:rPr>
          <w:rFonts w:ascii="Times New Roman" w:eastAsia="Times New Roman" w:hAnsi="Times New Roman" w:cs="Times New Roman"/>
          <w:spacing w:val="-2"/>
          <w:sz w:val="28"/>
          <w:szCs w:val="28"/>
        </w:rPr>
        <w:t xml:space="preserve"> </w:t>
      </w:r>
      <w:r w:rsidRPr="00327005">
        <w:rPr>
          <w:rFonts w:ascii="Times New Roman" w:eastAsia="Times New Roman" w:hAnsi="Times New Roman" w:cs="Times New Roman"/>
          <w:sz w:val="28"/>
          <w:szCs w:val="28"/>
        </w:rPr>
        <w:t>профилактическая работа, основанная</w:t>
      </w:r>
      <w:r w:rsidRPr="00327005">
        <w:rPr>
          <w:rFonts w:ascii="Times New Roman" w:eastAsia="Times New Roman" w:hAnsi="Times New Roman" w:cs="Times New Roman"/>
          <w:spacing w:val="-1"/>
          <w:sz w:val="28"/>
          <w:szCs w:val="28"/>
        </w:rPr>
        <w:t xml:space="preserve"> </w:t>
      </w:r>
      <w:r w:rsidRPr="00327005">
        <w:rPr>
          <w:rFonts w:ascii="Times New Roman" w:eastAsia="Times New Roman" w:hAnsi="Times New Roman" w:cs="Times New Roman"/>
          <w:sz w:val="28"/>
          <w:szCs w:val="28"/>
        </w:rPr>
        <w:t>на результатах СПТ, будет более эффективной, так как с обучающимися будут проводиться мероприятии по темам важным и нужным для них.</w:t>
      </w:r>
    </w:p>
    <w:p w14:paraId="37F22DA0" w14:textId="77777777" w:rsidR="00327005" w:rsidRPr="00327005" w:rsidRDefault="00327005" w:rsidP="00327005">
      <w:pPr>
        <w:widowControl w:val="0"/>
        <w:autoSpaceDE w:val="0"/>
        <w:autoSpaceDN w:val="0"/>
        <w:spacing w:after="0" w:line="240" w:lineRule="auto"/>
        <w:ind w:left="115" w:right="365" w:firstLine="710"/>
        <w:jc w:val="both"/>
        <w:rPr>
          <w:rFonts w:ascii="Times New Roman" w:eastAsia="Times New Roman" w:hAnsi="Times New Roman" w:cs="Times New Roman"/>
          <w:sz w:val="28"/>
          <w:szCs w:val="28"/>
        </w:rPr>
      </w:pPr>
      <w:r w:rsidRPr="00327005">
        <w:rPr>
          <w:rFonts w:ascii="Times New Roman" w:eastAsia="Times New Roman" w:hAnsi="Times New Roman" w:cs="Times New Roman"/>
          <w:sz w:val="28"/>
          <w:szCs w:val="28"/>
        </w:rPr>
        <w:t>Опыт проведения социально-психологического тестирования свидетельствует о том, что высокие показатели охвата обучающихся профилактическими мероприятиями достигают образовательные организации, в которых при проведении информационно-мотивационной работы с обучающимися и их родителями (законными представителями) используются принципы «командной работы»:</w:t>
      </w:r>
    </w:p>
    <w:p w14:paraId="60CD2D30" w14:textId="77777777" w:rsidR="00327005" w:rsidRPr="00327005" w:rsidRDefault="00327005" w:rsidP="00327005">
      <w:pPr>
        <w:widowControl w:val="0"/>
        <w:numPr>
          <w:ilvl w:val="0"/>
          <w:numId w:val="1"/>
        </w:numPr>
        <w:tabs>
          <w:tab w:val="left" w:pos="1372"/>
        </w:tabs>
        <w:autoSpaceDE w:val="0"/>
        <w:autoSpaceDN w:val="0"/>
        <w:spacing w:after="0" w:line="240" w:lineRule="auto"/>
        <w:ind w:left="115" w:right="371" w:firstLine="708"/>
        <w:jc w:val="both"/>
        <w:rPr>
          <w:rFonts w:ascii="Times New Roman" w:eastAsia="Times New Roman" w:hAnsi="Times New Roman" w:cs="Times New Roman"/>
          <w:sz w:val="28"/>
        </w:rPr>
      </w:pPr>
      <w:r w:rsidRPr="00327005">
        <w:rPr>
          <w:rFonts w:ascii="Times New Roman" w:eastAsia="Times New Roman" w:hAnsi="Times New Roman" w:cs="Times New Roman"/>
          <w:sz w:val="28"/>
        </w:rPr>
        <w:t xml:space="preserve">весь педагогический коллектив слаженно работает на достижение </w:t>
      </w:r>
      <w:r w:rsidRPr="00327005">
        <w:rPr>
          <w:rFonts w:ascii="Times New Roman" w:eastAsia="Times New Roman" w:hAnsi="Times New Roman" w:cs="Times New Roman"/>
          <w:spacing w:val="-2"/>
          <w:sz w:val="28"/>
        </w:rPr>
        <w:t>результата;</w:t>
      </w:r>
    </w:p>
    <w:p w14:paraId="3A4B7104" w14:textId="77777777" w:rsidR="00327005" w:rsidRPr="00327005" w:rsidRDefault="00327005" w:rsidP="00327005">
      <w:pPr>
        <w:widowControl w:val="0"/>
        <w:numPr>
          <w:ilvl w:val="0"/>
          <w:numId w:val="1"/>
        </w:numPr>
        <w:tabs>
          <w:tab w:val="left" w:pos="1372"/>
        </w:tabs>
        <w:autoSpaceDE w:val="0"/>
        <w:autoSpaceDN w:val="0"/>
        <w:spacing w:before="1" w:after="0" w:line="240" w:lineRule="auto"/>
        <w:ind w:left="115" w:right="371" w:firstLine="708"/>
        <w:jc w:val="both"/>
        <w:rPr>
          <w:rFonts w:ascii="Times New Roman" w:eastAsia="Times New Roman" w:hAnsi="Times New Roman" w:cs="Times New Roman"/>
          <w:sz w:val="28"/>
        </w:rPr>
      </w:pPr>
      <w:r w:rsidRPr="00327005">
        <w:rPr>
          <w:rFonts w:ascii="Times New Roman" w:eastAsia="Times New Roman" w:hAnsi="Times New Roman" w:cs="Times New Roman"/>
          <w:sz w:val="28"/>
        </w:rPr>
        <w:t>родительские собрания проводятся классными руководителями, прошедшими обучающие семинары (или с участием классных руководителей);</w:t>
      </w:r>
    </w:p>
    <w:p w14:paraId="7B3B737A" w14:textId="77777777" w:rsidR="00327005" w:rsidRPr="00327005" w:rsidRDefault="00327005" w:rsidP="00327005">
      <w:pPr>
        <w:widowControl w:val="0"/>
        <w:numPr>
          <w:ilvl w:val="0"/>
          <w:numId w:val="1"/>
        </w:numPr>
        <w:tabs>
          <w:tab w:val="left" w:pos="1372"/>
        </w:tabs>
        <w:autoSpaceDE w:val="0"/>
        <w:autoSpaceDN w:val="0"/>
        <w:spacing w:after="0" w:line="240" w:lineRule="auto"/>
        <w:ind w:left="115" w:right="365" w:firstLine="708"/>
        <w:jc w:val="both"/>
        <w:rPr>
          <w:rFonts w:ascii="Times New Roman" w:eastAsia="Times New Roman" w:hAnsi="Times New Roman" w:cs="Times New Roman"/>
          <w:sz w:val="28"/>
        </w:rPr>
      </w:pPr>
      <w:r w:rsidRPr="00327005">
        <w:rPr>
          <w:rFonts w:ascii="Times New Roman" w:eastAsia="Times New Roman" w:hAnsi="Times New Roman" w:cs="Times New Roman"/>
          <w:sz w:val="28"/>
        </w:rPr>
        <w:t>в мотивационных тренингах для обучающихся, проводимых педагогами-психологами или социальными педагогами, участвуют активисты ученического самоуправления.</w:t>
      </w:r>
    </w:p>
    <w:p w14:paraId="32CA0509" w14:textId="77777777" w:rsidR="00327005" w:rsidRPr="00327005" w:rsidRDefault="00327005" w:rsidP="00327005">
      <w:pPr>
        <w:widowControl w:val="0"/>
        <w:autoSpaceDE w:val="0"/>
        <w:autoSpaceDN w:val="0"/>
        <w:spacing w:after="0" w:line="240" w:lineRule="auto"/>
        <w:ind w:left="115" w:right="371" w:firstLine="708"/>
        <w:jc w:val="both"/>
        <w:rPr>
          <w:rFonts w:ascii="Times New Roman" w:eastAsia="Times New Roman" w:hAnsi="Times New Roman" w:cs="Times New Roman"/>
          <w:sz w:val="28"/>
          <w:szCs w:val="28"/>
        </w:rPr>
      </w:pPr>
      <w:r w:rsidRPr="00327005">
        <w:rPr>
          <w:rFonts w:ascii="Times New Roman" w:eastAsia="Times New Roman" w:hAnsi="Times New Roman" w:cs="Times New Roman"/>
          <w:sz w:val="28"/>
          <w:szCs w:val="28"/>
        </w:rPr>
        <w:t>Необходимо подчеркнуть, что мотивация строится на личностно- профессиональном отношении педагогов к тому процессу, в который они предлагают включиться обучающимся и их родителям.</w:t>
      </w:r>
    </w:p>
    <w:p w14:paraId="0B2FEB89" w14:textId="77777777" w:rsidR="00327005" w:rsidRPr="00327005" w:rsidRDefault="00327005" w:rsidP="00327005">
      <w:pPr>
        <w:widowControl w:val="0"/>
        <w:autoSpaceDE w:val="0"/>
        <w:autoSpaceDN w:val="0"/>
        <w:spacing w:after="0" w:line="240" w:lineRule="auto"/>
        <w:rPr>
          <w:rFonts w:ascii="Times New Roman" w:eastAsia="Times New Roman" w:hAnsi="Times New Roman" w:cs="Times New Roman"/>
          <w:sz w:val="28"/>
          <w:szCs w:val="28"/>
        </w:rPr>
      </w:pPr>
    </w:p>
    <w:p w14:paraId="486BA243" w14:textId="77777777" w:rsidR="00327005" w:rsidRPr="00327005" w:rsidRDefault="00327005" w:rsidP="00327005">
      <w:pPr>
        <w:widowControl w:val="0"/>
        <w:numPr>
          <w:ilvl w:val="0"/>
          <w:numId w:val="2"/>
        </w:numPr>
        <w:tabs>
          <w:tab w:val="left" w:pos="1104"/>
        </w:tabs>
        <w:autoSpaceDE w:val="0"/>
        <w:autoSpaceDN w:val="0"/>
        <w:spacing w:after="0" w:line="240" w:lineRule="auto"/>
        <w:outlineLvl w:val="0"/>
        <w:rPr>
          <w:rFonts w:ascii="Times New Roman" w:eastAsia="Times New Roman" w:hAnsi="Times New Roman" w:cs="Times New Roman"/>
          <w:b/>
          <w:bCs/>
          <w:color w:val="434343"/>
          <w:sz w:val="28"/>
          <w:szCs w:val="28"/>
        </w:rPr>
      </w:pPr>
      <w:r w:rsidRPr="00327005">
        <w:rPr>
          <w:rFonts w:ascii="Times New Roman" w:eastAsia="Times New Roman" w:hAnsi="Times New Roman" w:cs="Times New Roman"/>
          <w:b/>
          <w:bCs/>
          <w:color w:val="434343"/>
          <w:sz w:val="28"/>
          <w:szCs w:val="28"/>
        </w:rPr>
        <w:t>ПРАВИЛЬНО</w:t>
      </w:r>
      <w:r w:rsidRPr="00327005">
        <w:rPr>
          <w:rFonts w:ascii="Times New Roman" w:eastAsia="Times New Roman" w:hAnsi="Times New Roman" w:cs="Times New Roman"/>
          <w:b/>
          <w:bCs/>
          <w:color w:val="434343"/>
          <w:spacing w:val="-7"/>
          <w:sz w:val="28"/>
          <w:szCs w:val="28"/>
        </w:rPr>
        <w:t xml:space="preserve"> </w:t>
      </w:r>
      <w:r w:rsidRPr="00327005">
        <w:rPr>
          <w:rFonts w:ascii="Times New Roman" w:eastAsia="Times New Roman" w:hAnsi="Times New Roman" w:cs="Times New Roman"/>
          <w:b/>
          <w:bCs/>
          <w:color w:val="434343"/>
          <w:sz w:val="28"/>
          <w:szCs w:val="28"/>
        </w:rPr>
        <w:t>ОРГАНИЗОВАННОЕ</w:t>
      </w:r>
      <w:r w:rsidRPr="00327005">
        <w:rPr>
          <w:rFonts w:ascii="Times New Roman" w:eastAsia="Times New Roman" w:hAnsi="Times New Roman" w:cs="Times New Roman"/>
          <w:b/>
          <w:bCs/>
          <w:color w:val="434343"/>
          <w:spacing w:val="-5"/>
          <w:sz w:val="28"/>
          <w:szCs w:val="28"/>
        </w:rPr>
        <w:t xml:space="preserve"> </w:t>
      </w:r>
      <w:r w:rsidRPr="00327005">
        <w:rPr>
          <w:rFonts w:ascii="Times New Roman" w:eastAsia="Times New Roman" w:hAnsi="Times New Roman" w:cs="Times New Roman"/>
          <w:b/>
          <w:bCs/>
          <w:color w:val="434343"/>
          <w:spacing w:val="-2"/>
          <w:sz w:val="28"/>
          <w:szCs w:val="28"/>
        </w:rPr>
        <w:t>ОБЩЕНИЕ.</w:t>
      </w:r>
    </w:p>
    <w:p w14:paraId="643CC6B8" w14:textId="77777777" w:rsidR="00327005" w:rsidRPr="00327005" w:rsidRDefault="00327005" w:rsidP="00327005">
      <w:pPr>
        <w:widowControl w:val="0"/>
        <w:autoSpaceDE w:val="0"/>
        <w:autoSpaceDN w:val="0"/>
        <w:spacing w:after="0" w:line="240" w:lineRule="auto"/>
        <w:ind w:left="824"/>
        <w:rPr>
          <w:rFonts w:ascii="Times New Roman" w:eastAsia="Times New Roman" w:hAnsi="Times New Roman" w:cs="Times New Roman"/>
          <w:sz w:val="28"/>
          <w:szCs w:val="28"/>
        </w:rPr>
      </w:pPr>
      <w:r w:rsidRPr="00327005">
        <w:rPr>
          <w:rFonts w:ascii="Times New Roman" w:eastAsia="Times New Roman" w:hAnsi="Times New Roman" w:cs="Times New Roman"/>
          <w:color w:val="434343"/>
          <w:sz w:val="28"/>
          <w:szCs w:val="28"/>
        </w:rPr>
        <w:t>КОММУНИКАТИВНЫЕ</w:t>
      </w:r>
      <w:r w:rsidRPr="00327005">
        <w:rPr>
          <w:rFonts w:ascii="Times New Roman" w:eastAsia="Times New Roman" w:hAnsi="Times New Roman" w:cs="Times New Roman"/>
          <w:color w:val="434343"/>
          <w:spacing w:val="-10"/>
          <w:sz w:val="28"/>
          <w:szCs w:val="28"/>
        </w:rPr>
        <w:t xml:space="preserve"> </w:t>
      </w:r>
      <w:r w:rsidRPr="00327005">
        <w:rPr>
          <w:rFonts w:ascii="Times New Roman" w:eastAsia="Times New Roman" w:hAnsi="Times New Roman" w:cs="Times New Roman"/>
          <w:color w:val="434343"/>
          <w:sz w:val="28"/>
          <w:szCs w:val="28"/>
        </w:rPr>
        <w:t>ВЕКТОРЫ</w:t>
      </w:r>
      <w:r w:rsidRPr="00327005">
        <w:rPr>
          <w:rFonts w:ascii="Times New Roman" w:eastAsia="Times New Roman" w:hAnsi="Times New Roman" w:cs="Times New Roman"/>
          <w:color w:val="434343"/>
          <w:spacing w:val="-7"/>
          <w:sz w:val="28"/>
          <w:szCs w:val="28"/>
        </w:rPr>
        <w:t xml:space="preserve"> </w:t>
      </w:r>
      <w:r w:rsidRPr="00327005">
        <w:rPr>
          <w:rFonts w:ascii="Times New Roman" w:eastAsia="Times New Roman" w:hAnsi="Times New Roman" w:cs="Times New Roman"/>
          <w:color w:val="434343"/>
          <w:spacing w:val="-2"/>
          <w:sz w:val="28"/>
          <w:szCs w:val="28"/>
        </w:rPr>
        <w:t>ПЕДАГОГА:</w:t>
      </w:r>
    </w:p>
    <w:p w14:paraId="0AA06DA5" w14:textId="77777777" w:rsidR="00327005" w:rsidRPr="00327005" w:rsidRDefault="00327005" w:rsidP="00327005">
      <w:pPr>
        <w:widowControl w:val="0"/>
        <w:numPr>
          <w:ilvl w:val="1"/>
          <w:numId w:val="2"/>
        </w:numPr>
        <w:tabs>
          <w:tab w:val="left" w:pos="985"/>
        </w:tabs>
        <w:autoSpaceDE w:val="0"/>
        <w:autoSpaceDN w:val="0"/>
        <w:spacing w:after="0" w:line="240" w:lineRule="auto"/>
        <w:ind w:left="985" w:hanging="161"/>
        <w:rPr>
          <w:rFonts w:ascii="Times New Roman" w:eastAsia="Times New Roman" w:hAnsi="Times New Roman" w:cs="Times New Roman"/>
          <w:sz w:val="28"/>
        </w:rPr>
      </w:pPr>
      <w:r w:rsidRPr="00327005">
        <w:rPr>
          <w:rFonts w:ascii="Times New Roman" w:eastAsia="Times New Roman" w:hAnsi="Times New Roman" w:cs="Times New Roman"/>
          <w:spacing w:val="-2"/>
          <w:sz w:val="28"/>
        </w:rPr>
        <w:t>объяснить,</w:t>
      </w:r>
    </w:p>
    <w:p w14:paraId="479AFC87" w14:textId="77777777" w:rsidR="00327005" w:rsidRPr="00327005" w:rsidRDefault="00327005" w:rsidP="00327005">
      <w:pPr>
        <w:widowControl w:val="0"/>
        <w:numPr>
          <w:ilvl w:val="1"/>
          <w:numId w:val="2"/>
        </w:numPr>
        <w:tabs>
          <w:tab w:val="left" w:pos="985"/>
        </w:tabs>
        <w:autoSpaceDE w:val="0"/>
        <w:autoSpaceDN w:val="0"/>
        <w:spacing w:after="0" w:line="240" w:lineRule="auto"/>
        <w:ind w:left="985" w:hanging="161"/>
        <w:rPr>
          <w:rFonts w:ascii="Times New Roman" w:eastAsia="Times New Roman" w:hAnsi="Times New Roman" w:cs="Times New Roman"/>
          <w:sz w:val="28"/>
        </w:rPr>
      </w:pPr>
      <w:r w:rsidRPr="00327005">
        <w:rPr>
          <w:rFonts w:ascii="Times New Roman" w:eastAsia="Times New Roman" w:hAnsi="Times New Roman" w:cs="Times New Roman"/>
          <w:spacing w:val="-2"/>
          <w:sz w:val="28"/>
        </w:rPr>
        <w:t>убедить,</w:t>
      </w:r>
    </w:p>
    <w:p w14:paraId="1FD6999E" w14:textId="77777777" w:rsidR="00327005" w:rsidRPr="00327005" w:rsidRDefault="00327005" w:rsidP="00327005">
      <w:pPr>
        <w:widowControl w:val="0"/>
        <w:numPr>
          <w:ilvl w:val="1"/>
          <w:numId w:val="2"/>
        </w:numPr>
        <w:tabs>
          <w:tab w:val="left" w:pos="985"/>
        </w:tabs>
        <w:autoSpaceDE w:val="0"/>
        <w:autoSpaceDN w:val="0"/>
        <w:spacing w:before="1" w:after="0" w:line="240" w:lineRule="auto"/>
        <w:ind w:left="985" w:hanging="161"/>
        <w:rPr>
          <w:rFonts w:ascii="Times New Roman" w:eastAsia="Times New Roman" w:hAnsi="Times New Roman" w:cs="Times New Roman"/>
          <w:sz w:val="28"/>
        </w:rPr>
      </w:pPr>
      <w:r w:rsidRPr="00327005">
        <w:rPr>
          <w:rFonts w:ascii="Times New Roman" w:eastAsia="Times New Roman" w:hAnsi="Times New Roman" w:cs="Times New Roman"/>
          <w:spacing w:val="-2"/>
          <w:sz w:val="28"/>
        </w:rPr>
        <w:t>настроить,</w:t>
      </w:r>
    </w:p>
    <w:p w14:paraId="06CFFC52" w14:textId="77777777" w:rsidR="00327005" w:rsidRPr="00327005" w:rsidRDefault="00327005" w:rsidP="00327005">
      <w:pPr>
        <w:widowControl w:val="0"/>
        <w:numPr>
          <w:ilvl w:val="1"/>
          <w:numId w:val="2"/>
        </w:numPr>
        <w:tabs>
          <w:tab w:val="left" w:pos="985"/>
        </w:tabs>
        <w:autoSpaceDE w:val="0"/>
        <w:autoSpaceDN w:val="0"/>
        <w:spacing w:after="0" w:line="240" w:lineRule="auto"/>
        <w:ind w:left="985" w:hanging="161"/>
        <w:rPr>
          <w:rFonts w:ascii="Times New Roman" w:eastAsia="Times New Roman" w:hAnsi="Times New Roman" w:cs="Times New Roman"/>
          <w:sz w:val="28"/>
        </w:rPr>
      </w:pPr>
      <w:r w:rsidRPr="00327005">
        <w:rPr>
          <w:rFonts w:ascii="Times New Roman" w:eastAsia="Times New Roman" w:hAnsi="Times New Roman" w:cs="Times New Roman"/>
          <w:spacing w:val="-2"/>
          <w:sz w:val="28"/>
        </w:rPr>
        <w:t>успокоить,</w:t>
      </w:r>
    </w:p>
    <w:p w14:paraId="740F98EC" w14:textId="77777777" w:rsidR="00327005" w:rsidRPr="00327005" w:rsidRDefault="00327005" w:rsidP="00327005">
      <w:pPr>
        <w:spacing w:after="0" w:line="240" w:lineRule="auto"/>
        <w:rPr>
          <w:rFonts w:ascii="Times New Roman" w:eastAsia="Times New Roman" w:hAnsi="Times New Roman" w:cs="Times New Roman"/>
          <w:sz w:val="28"/>
        </w:rPr>
        <w:sectPr w:rsidR="00327005" w:rsidRPr="00327005">
          <w:pgSz w:w="11910" w:h="16840"/>
          <w:pgMar w:top="1040" w:right="480" w:bottom="280" w:left="1020" w:header="720" w:footer="720" w:gutter="0"/>
          <w:cols w:space="720"/>
        </w:sectPr>
      </w:pPr>
    </w:p>
    <w:p w14:paraId="156A8C59" w14:textId="77777777" w:rsidR="00327005" w:rsidRPr="00327005" w:rsidRDefault="00327005" w:rsidP="00327005">
      <w:pPr>
        <w:widowControl w:val="0"/>
        <w:numPr>
          <w:ilvl w:val="1"/>
          <w:numId w:val="2"/>
        </w:numPr>
        <w:tabs>
          <w:tab w:val="left" w:pos="985"/>
        </w:tabs>
        <w:autoSpaceDE w:val="0"/>
        <w:autoSpaceDN w:val="0"/>
        <w:spacing w:before="77" w:after="0" w:line="240" w:lineRule="auto"/>
        <w:ind w:left="985" w:hanging="161"/>
        <w:jc w:val="both"/>
        <w:rPr>
          <w:rFonts w:ascii="Times New Roman" w:eastAsia="Times New Roman" w:hAnsi="Times New Roman" w:cs="Times New Roman"/>
          <w:sz w:val="28"/>
        </w:rPr>
      </w:pPr>
      <w:r w:rsidRPr="00327005">
        <w:rPr>
          <w:rFonts w:ascii="Times New Roman" w:eastAsia="Times New Roman" w:hAnsi="Times New Roman" w:cs="Times New Roman"/>
          <w:sz w:val="28"/>
        </w:rPr>
        <w:lastRenderedPageBreak/>
        <w:t>повысить</w:t>
      </w:r>
      <w:r w:rsidRPr="00327005">
        <w:rPr>
          <w:rFonts w:ascii="Times New Roman" w:eastAsia="Times New Roman" w:hAnsi="Times New Roman" w:cs="Times New Roman"/>
          <w:spacing w:val="-3"/>
          <w:sz w:val="28"/>
        </w:rPr>
        <w:t xml:space="preserve"> </w:t>
      </w:r>
      <w:r w:rsidRPr="00327005">
        <w:rPr>
          <w:rFonts w:ascii="Times New Roman" w:eastAsia="Times New Roman" w:hAnsi="Times New Roman" w:cs="Times New Roman"/>
          <w:spacing w:val="-2"/>
          <w:sz w:val="28"/>
        </w:rPr>
        <w:t>ответственность.</w:t>
      </w:r>
    </w:p>
    <w:p w14:paraId="3396FA7D" w14:textId="77777777" w:rsidR="00327005" w:rsidRPr="00327005" w:rsidRDefault="00327005" w:rsidP="00327005">
      <w:pPr>
        <w:widowControl w:val="0"/>
        <w:autoSpaceDE w:val="0"/>
        <w:autoSpaceDN w:val="0"/>
        <w:spacing w:after="0" w:line="240" w:lineRule="auto"/>
        <w:ind w:left="824"/>
        <w:jc w:val="both"/>
        <w:rPr>
          <w:rFonts w:ascii="Times New Roman" w:eastAsia="Times New Roman" w:hAnsi="Times New Roman" w:cs="Times New Roman"/>
          <w:sz w:val="28"/>
          <w:szCs w:val="28"/>
        </w:rPr>
      </w:pPr>
      <w:r w:rsidRPr="00327005">
        <w:rPr>
          <w:rFonts w:ascii="Times New Roman" w:eastAsia="Times New Roman" w:hAnsi="Times New Roman" w:cs="Times New Roman"/>
          <w:sz w:val="28"/>
          <w:szCs w:val="28"/>
        </w:rPr>
        <w:t>Говорите</w:t>
      </w:r>
      <w:r w:rsidRPr="00327005">
        <w:rPr>
          <w:rFonts w:ascii="Times New Roman" w:eastAsia="Times New Roman" w:hAnsi="Times New Roman" w:cs="Times New Roman"/>
          <w:spacing w:val="-4"/>
          <w:sz w:val="28"/>
          <w:szCs w:val="28"/>
        </w:rPr>
        <w:t xml:space="preserve"> </w:t>
      </w:r>
      <w:r w:rsidRPr="00327005">
        <w:rPr>
          <w:rFonts w:ascii="Times New Roman" w:eastAsia="Times New Roman" w:hAnsi="Times New Roman" w:cs="Times New Roman"/>
          <w:sz w:val="28"/>
          <w:szCs w:val="28"/>
        </w:rPr>
        <w:t>спокойно</w:t>
      </w:r>
      <w:r w:rsidRPr="00327005">
        <w:rPr>
          <w:rFonts w:ascii="Times New Roman" w:eastAsia="Times New Roman" w:hAnsi="Times New Roman" w:cs="Times New Roman"/>
          <w:spacing w:val="-2"/>
          <w:sz w:val="28"/>
          <w:szCs w:val="28"/>
        </w:rPr>
        <w:t xml:space="preserve"> </w:t>
      </w:r>
      <w:r w:rsidRPr="00327005">
        <w:rPr>
          <w:rFonts w:ascii="Times New Roman" w:eastAsia="Times New Roman" w:hAnsi="Times New Roman" w:cs="Times New Roman"/>
          <w:sz w:val="28"/>
          <w:szCs w:val="28"/>
        </w:rPr>
        <w:t>и</w:t>
      </w:r>
      <w:r w:rsidRPr="00327005">
        <w:rPr>
          <w:rFonts w:ascii="Times New Roman" w:eastAsia="Times New Roman" w:hAnsi="Times New Roman" w:cs="Times New Roman"/>
          <w:spacing w:val="-3"/>
          <w:sz w:val="28"/>
          <w:szCs w:val="28"/>
        </w:rPr>
        <w:t xml:space="preserve"> </w:t>
      </w:r>
      <w:r w:rsidRPr="00327005">
        <w:rPr>
          <w:rFonts w:ascii="Times New Roman" w:eastAsia="Times New Roman" w:hAnsi="Times New Roman" w:cs="Times New Roman"/>
          <w:sz w:val="28"/>
          <w:szCs w:val="28"/>
        </w:rPr>
        <w:t>доброжелательно,</w:t>
      </w:r>
      <w:r w:rsidRPr="00327005">
        <w:rPr>
          <w:rFonts w:ascii="Times New Roman" w:eastAsia="Times New Roman" w:hAnsi="Times New Roman" w:cs="Times New Roman"/>
          <w:spacing w:val="-2"/>
          <w:sz w:val="28"/>
          <w:szCs w:val="28"/>
        </w:rPr>
        <w:t xml:space="preserve"> </w:t>
      </w:r>
      <w:r w:rsidRPr="00327005">
        <w:rPr>
          <w:rFonts w:ascii="Times New Roman" w:eastAsia="Times New Roman" w:hAnsi="Times New Roman" w:cs="Times New Roman"/>
          <w:sz w:val="28"/>
          <w:szCs w:val="28"/>
        </w:rPr>
        <w:t>но</w:t>
      </w:r>
      <w:r w:rsidRPr="00327005">
        <w:rPr>
          <w:rFonts w:ascii="Times New Roman" w:eastAsia="Times New Roman" w:hAnsi="Times New Roman" w:cs="Times New Roman"/>
          <w:spacing w:val="-2"/>
          <w:sz w:val="28"/>
          <w:szCs w:val="28"/>
        </w:rPr>
        <w:t xml:space="preserve"> </w:t>
      </w:r>
      <w:r w:rsidRPr="00327005">
        <w:rPr>
          <w:rFonts w:ascii="Times New Roman" w:eastAsia="Times New Roman" w:hAnsi="Times New Roman" w:cs="Times New Roman"/>
          <w:sz w:val="28"/>
          <w:szCs w:val="28"/>
        </w:rPr>
        <w:t>твердо,</w:t>
      </w:r>
      <w:r w:rsidRPr="00327005">
        <w:rPr>
          <w:rFonts w:ascii="Times New Roman" w:eastAsia="Times New Roman" w:hAnsi="Times New Roman" w:cs="Times New Roman"/>
          <w:spacing w:val="-1"/>
          <w:sz w:val="28"/>
          <w:szCs w:val="28"/>
        </w:rPr>
        <w:t xml:space="preserve"> </w:t>
      </w:r>
      <w:r w:rsidRPr="00327005">
        <w:rPr>
          <w:rFonts w:ascii="Times New Roman" w:eastAsia="Times New Roman" w:hAnsi="Times New Roman" w:cs="Times New Roman"/>
          <w:sz w:val="28"/>
          <w:szCs w:val="28"/>
        </w:rPr>
        <w:t>по</w:t>
      </w:r>
      <w:r w:rsidRPr="00327005">
        <w:rPr>
          <w:rFonts w:ascii="Times New Roman" w:eastAsia="Times New Roman" w:hAnsi="Times New Roman" w:cs="Times New Roman"/>
          <w:spacing w:val="-2"/>
          <w:sz w:val="28"/>
          <w:szCs w:val="28"/>
        </w:rPr>
        <w:t xml:space="preserve"> сути.</w:t>
      </w:r>
    </w:p>
    <w:p w14:paraId="4214642D" w14:textId="77777777" w:rsidR="00327005" w:rsidRPr="00327005" w:rsidRDefault="00327005" w:rsidP="00327005">
      <w:pPr>
        <w:widowControl w:val="0"/>
        <w:autoSpaceDE w:val="0"/>
        <w:autoSpaceDN w:val="0"/>
        <w:spacing w:after="0" w:line="240" w:lineRule="auto"/>
        <w:ind w:left="115" w:right="373" w:firstLine="708"/>
        <w:jc w:val="both"/>
        <w:rPr>
          <w:rFonts w:ascii="Times New Roman" w:eastAsia="Times New Roman" w:hAnsi="Times New Roman" w:cs="Times New Roman"/>
          <w:sz w:val="28"/>
          <w:szCs w:val="28"/>
        </w:rPr>
      </w:pPr>
      <w:r w:rsidRPr="00327005">
        <w:rPr>
          <w:rFonts w:ascii="Times New Roman" w:eastAsia="Times New Roman" w:hAnsi="Times New Roman" w:cs="Times New Roman"/>
          <w:sz w:val="28"/>
          <w:szCs w:val="28"/>
        </w:rPr>
        <w:t>Говорите не о наркотиках и последствиях их потребления,</w:t>
      </w:r>
      <w:r w:rsidRPr="00327005">
        <w:rPr>
          <w:rFonts w:ascii="Times New Roman" w:eastAsia="Times New Roman" w:hAnsi="Times New Roman" w:cs="Times New Roman"/>
          <w:spacing w:val="40"/>
          <w:sz w:val="28"/>
          <w:szCs w:val="28"/>
        </w:rPr>
        <w:t xml:space="preserve"> </w:t>
      </w:r>
      <w:r w:rsidRPr="00327005">
        <w:rPr>
          <w:rFonts w:ascii="Times New Roman" w:eastAsia="Times New Roman" w:hAnsi="Times New Roman" w:cs="Times New Roman"/>
          <w:sz w:val="28"/>
          <w:szCs w:val="28"/>
        </w:rPr>
        <w:t xml:space="preserve">а о жизнестойкости и стрессоустойчивости, важности умения сказать НЕТ, когда это </w:t>
      </w:r>
      <w:r w:rsidRPr="00327005">
        <w:rPr>
          <w:rFonts w:ascii="Times New Roman" w:eastAsia="Times New Roman" w:hAnsi="Times New Roman" w:cs="Times New Roman"/>
          <w:spacing w:val="-2"/>
          <w:sz w:val="28"/>
          <w:szCs w:val="28"/>
        </w:rPr>
        <w:t>необходимо.</w:t>
      </w:r>
    </w:p>
    <w:p w14:paraId="2353F93A" w14:textId="77777777" w:rsidR="00327005" w:rsidRPr="00327005" w:rsidRDefault="00327005" w:rsidP="00327005">
      <w:pPr>
        <w:widowControl w:val="0"/>
        <w:autoSpaceDE w:val="0"/>
        <w:autoSpaceDN w:val="0"/>
        <w:spacing w:after="0" w:line="240" w:lineRule="auto"/>
        <w:ind w:left="115" w:right="379" w:firstLine="797"/>
        <w:jc w:val="both"/>
        <w:rPr>
          <w:rFonts w:ascii="Times New Roman" w:eastAsia="Times New Roman" w:hAnsi="Times New Roman" w:cs="Times New Roman"/>
          <w:sz w:val="28"/>
          <w:szCs w:val="28"/>
        </w:rPr>
      </w:pPr>
      <w:r w:rsidRPr="00327005">
        <w:rPr>
          <w:rFonts w:ascii="Times New Roman" w:eastAsia="Times New Roman" w:hAnsi="Times New Roman" w:cs="Times New Roman"/>
          <w:sz w:val="28"/>
          <w:szCs w:val="28"/>
        </w:rPr>
        <w:t>Не увеличивайте сопротивление родителей и подростков, не подкрепляйте их неконструктивную позицию, не вступайте в спор.</w:t>
      </w:r>
    </w:p>
    <w:p w14:paraId="678CE89B" w14:textId="77777777" w:rsidR="00327005" w:rsidRPr="00327005" w:rsidRDefault="00327005" w:rsidP="00327005">
      <w:pPr>
        <w:widowControl w:val="0"/>
        <w:autoSpaceDE w:val="0"/>
        <w:autoSpaceDN w:val="0"/>
        <w:spacing w:after="0" w:line="240" w:lineRule="auto"/>
        <w:ind w:left="115" w:right="372" w:firstLine="708"/>
        <w:jc w:val="both"/>
        <w:rPr>
          <w:rFonts w:ascii="Times New Roman" w:eastAsia="Times New Roman" w:hAnsi="Times New Roman" w:cs="Times New Roman"/>
          <w:sz w:val="28"/>
          <w:szCs w:val="28"/>
        </w:rPr>
      </w:pPr>
      <w:r w:rsidRPr="00327005">
        <w:rPr>
          <w:rFonts w:ascii="Times New Roman" w:eastAsia="Times New Roman" w:hAnsi="Times New Roman" w:cs="Times New Roman"/>
          <w:sz w:val="28"/>
          <w:szCs w:val="28"/>
        </w:rPr>
        <w:t>Покажите свою доброжелательность по отношению к сопротивляющимся родителям и подросткам, свое понимание причин их поведения, что, однако, не снижает ответственности за принимаемое ими решение. Твердо останавливайте попытки вовлечь Вас в обсуждение вопросов, не относящихся к делу.</w:t>
      </w:r>
    </w:p>
    <w:p w14:paraId="23C4678A" w14:textId="77777777" w:rsidR="00327005" w:rsidRPr="00327005" w:rsidRDefault="00327005" w:rsidP="00327005">
      <w:pPr>
        <w:widowControl w:val="0"/>
        <w:autoSpaceDE w:val="0"/>
        <w:autoSpaceDN w:val="0"/>
        <w:spacing w:after="0" w:line="240" w:lineRule="auto"/>
        <w:ind w:left="824"/>
        <w:rPr>
          <w:rFonts w:ascii="Times New Roman" w:eastAsia="Times New Roman" w:hAnsi="Times New Roman" w:cs="Times New Roman"/>
          <w:sz w:val="28"/>
          <w:szCs w:val="28"/>
        </w:rPr>
      </w:pPr>
      <w:r w:rsidRPr="00327005">
        <w:rPr>
          <w:rFonts w:ascii="Times New Roman" w:eastAsia="Times New Roman" w:hAnsi="Times New Roman" w:cs="Times New Roman"/>
          <w:sz w:val="28"/>
          <w:szCs w:val="28"/>
          <w:u w:val="single"/>
        </w:rPr>
        <w:t>ФРАЗЫ</w:t>
      </w:r>
      <w:r w:rsidRPr="00327005">
        <w:rPr>
          <w:rFonts w:ascii="Times New Roman" w:eastAsia="Times New Roman" w:hAnsi="Times New Roman" w:cs="Times New Roman"/>
          <w:spacing w:val="-2"/>
          <w:sz w:val="28"/>
          <w:szCs w:val="28"/>
          <w:u w:val="single"/>
        </w:rPr>
        <w:t xml:space="preserve"> </w:t>
      </w:r>
      <w:r w:rsidRPr="00327005">
        <w:rPr>
          <w:rFonts w:ascii="Times New Roman" w:eastAsia="Times New Roman" w:hAnsi="Times New Roman" w:cs="Times New Roman"/>
          <w:sz w:val="28"/>
          <w:szCs w:val="28"/>
          <w:u w:val="single"/>
        </w:rPr>
        <w:t>-</w:t>
      </w:r>
      <w:r w:rsidRPr="00327005">
        <w:rPr>
          <w:rFonts w:ascii="Times New Roman" w:eastAsia="Times New Roman" w:hAnsi="Times New Roman" w:cs="Times New Roman"/>
          <w:spacing w:val="-4"/>
          <w:sz w:val="28"/>
          <w:szCs w:val="28"/>
          <w:u w:val="single"/>
        </w:rPr>
        <w:t xml:space="preserve"> </w:t>
      </w:r>
      <w:r w:rsidRPr="00327005">
        <w:rPr>
          <w:rFonts w:ascii="Times New Roman" w:eastAsia="Times New Roman" w:hAnsi="Times New Roman" w:cs="Times New Roman"/>
          <w:spacing w:val="-2"/>
          <w:sz w:val="28"/>
          <w:szCs w:val="28"/>
          <w:u w:val="single"/>
        </w:rPr>
        <w:t>ПОМОЩНИКИ:</w:t>
      </w:r>
    </w:p>
    <w:p w14:paraId="40C4DBD2" w14:textId="77777777" w:rsidR="00327005" w:rsidRPr="00327005" w:rsidRDefault="00327005" w:rsidP="00327005">
      <w:pPr>
        <w:widowControl w:val="0"/>
        <w:autoSpaceDE w:val="0"/>
        <w:autoSpaceDN w:val="0"/>
        <w:spacing w:after="0" w:line="240" w:lineRule="auto"/>
        <w:ind w:left="115" w:right="385" w:firstLine="708"/>
        <w:jc w:val="both"/>
        <w:rPr>
          <w:rFonts w:ascii="Times New Roman" w:eastAsia="Times New Roman" w:hAnsi="Times New Roman" w:cs="Times New Roman"/>
          <w:sz w:val="28"/>
          <w:szCs w:val="28"/>
        </w:rPr>
      </w:pPr>
      <w:r w:rsidRPr="00327005">
        <w:rPr>
          <w:rFonts w:ascii="Times New Roman" w:eastAsia="Times New Roman" w:hAnsi="Times New Roman" w:cs="Times New Roman"/>
          <w:sz w:val="28"/>
          <w:szCs w:val="28"/>
        </w:rPr>
        <w:t>«У нас с Вами общая цель – благо и здоровье Вашего ребенка, нашего ученика. НАМ важно, чтобы все наши дети прошли СПТ».</w:t>
      </w:r>
    </w:p>
    <w:p w14:paraId="5B31D417" w14:textId="77777777" w:rsidR="00327005" w:rsidRPr="00327005" w:rsidRDefault="00327005" w:rsidP="00327005">
      <w:pPr>
        <w:widowControl w:val="0"/>
        <w:autoSpaceDE w:val="0"/>
        <w:autoSpaceDN w:val="0"/>
        <w:spacing w:after="0" w:line="240" w:lineRule="auto"/>
        <w:ind w:left="115" w:right="376" w:firstLine="708"/>
        <w:jc w:val="both"/>
        <w:rPr>
          <w:rFonts w:ascii="Times New Roman" w:eastAsia="Times New Roman" w:hAnsi="Times New Roman" w:cs="Times New Roman"/>
          <w:sz w:val="28"/>
          <w:szCs w:val="28"/>
        </w:rPr>
      </w:pPr>
      <w:r w:rsidRPr="00327005">
        <w:rPr>
          <w:rFonts w:ascii="Times New Roman" w:eastAsia="Times New Roman" w:hAnsi="Times New Roman" w:cs="Times New Roman"/>
          <w:sz w:val="28"/>
          <w:szCs w:val="28"/>
        </w:rPr>
        <w:t>«Мы получим основу, которая позволит увидеть сильные стороны личности детей – их позитивные ресурсы,</w:t>
      </w:r>
      <w:r w:rsidRPr="00327005">
        <w:rPr>
          <w:rFonts w:ascii="Times New Roman" w:eastAsia="Times New Roman" w:hAnsi="Times New Roman" w:cs="Times New Roman"/>
          <w:spacing w:val="40"/>
          <w:sz w:val="28"/>
          <w:szCs w:val="28"/>
        </w:rPr>
        <w:t xml:space="preserve"> </w:t>
      </w:r>
      <w:r w:rsidRPr="00327005">
        <w:rPr>
          <w:rFonts w:ascii="Times New Roman" w:eastAsia="Times New Roman" w:hAnsi="Times New Roman" w:cs="Times New Roman"/>
          <w:sz w:val="28"/>
          <w:szCs w:val="28"/>
        </w:rPr>
        <w:t xml:space="preserve">оценить степень их стрессоустойчивости, </w:t>
      </w:r>
      <w:r w:rsidRPr="00327005">
        <w:rPr>
          <w:rFonts w:ascii="Times New Roman" w:eastAsia="Times New Roman" w:hAnsi="Times New Roman" w:cs="Times New Roman"/>
          <w:spacing w:val="-2"/>
          <w:sz w:val="28"/>
          <w:szCs w:val="28"/>
        </w:rPr>
        <w:t>жизнестойкости».</w:t>
      </w:r>
    </w:p>
    <w:p w14:paraId="21A2572A" w14:textId="77777777" w:rsidR="00327005" w:rsidRPr="00327005" w:rsidRDefault="00327005" w:rsidP="00327005">
      <w:pPr>
        <w:widowControl w:val="0"/>
        <w:autoSpaceDE w:val="0"/>
        <w:autoSpaceDN w:val="0"/>
        <w:spacing w:after="0" w:line="240" w:lineRule="auto"/>
        <w:ind w:left="115" w:right="373" w:firstLine="708"/>
        <w:jc w:val="both"/>
        <w:rPr>
          <w:rFonts w:ascii="Times New Roman" w:eastAsia="Times New Roman" w:hAnsi="Times New Roman" w:cs="Times New Roman"/>
          <w:sz w:val="28"/>
          <w:szCs w:val="28"/>
        </w:rPr>
      </w:pPr>
      <w:r w:rsidRPr="00327005">
        <w:rPr>
          <w:rFonts w:ascii="Times New Roman" w:eastAsia="Times New Roman" w:hAnsi="Times New Roman" w:cs="Times New Roman"/>
          <w:sz w:val="28"/>
          <w:szCs w:val="28"/>
        </w:rPr>
        <w:t>«Одновременно СПТ позволит увидеть ОСОБЕННОСТИ в поведении, уязвимости в психологическом состоянии детей и вовремя им помочь. Такие особенности могут создавать риски при выборе подростками решений в напряженных и сложных обстоятельствах в жизни».</w:t>
      </w:r>
    </w:p>
    <w:p w14:paraId="6BF6B3CE" w14:textId="77777777" w:rsidR="00327005" w:rsidRPr="00327005" w:rsidRDefault="00327005" w:rsidP="00327005">
      <w:pPr>
        <w:widowControl w:val="0"/>
        <w:autoSpaceDE w:val="0"/>
        <w:autoSpaceDN w:val="0"/>
        <w:spacing w:after="0" w:line="240" w:lineRule="auto"/>
        <w:rPr>
          <w:rFonts w:ascii="Times New Roman" w:eastAsia="Times New Roman" w:hAnsi="Times New Roman" w:cs="Times New Roman"/>
          <w:sz w:val="28"/>
          <w:szCs w:val="28"/>
        </w:rPr>
      </w:pPr>
    </w:p>
    <w:p w14:paraId="725CE5F6" w14:textId="77777777" w:rsidR="00327005" w:rsidRPr="00327005" w:rsidRDefault="00327005" w:rsidP="00327005">
      <w:pPr>
        <w:widowControl w:val="0"/>
        <w:numPr>
          <w:ilvl w:val="0"/>
          <w:numId w:val="2"/>
        </w:numPr>
        <w:tabs>
          <w:tab w:val="left" w:pos="1104"/>
        </w:tabs>
        <w:autoSpaceDE w:val="0"/>
        <w:autoSpaceDN w:val="0"/>
        <w:spacing w:after="0" w:line="240" w:lineRule="auto"/>
        <w:outlineLvl w:val="0"/>
        <w:rPr>
          <w:rFonts w:ascii="Times New Roman" w:eastAsia="Times New Roman" w:hAnsi="Times New Roman" w:cs="Times New Roman"/>
          <w:b/>
          <w:bCs/>
          <w:sz w:val="28"/>
          <w:szCs w:val="28"/>
        </w:rPr>
      </w:pPr>
      <w:r w:rsidRPr="00327005">
        <w:rPr>
          <w:rFonts w:ascii="Times New Roman" w:eastAsia="Times New Roman" w:hAnsi="Times New Roman" w:cs="Times New Roman"/>
          <w:b/>
          <w:bCs/>
          <w:sz w:val="28"/>
          <w:szCs w:val="28"/>
        </w:rPr>
        <w:t>ПОНЯТНЫЕ</w:t>
      </w:r>
      <w:r w:rsidRPr="00327005">
        <w:rPr>
          <w:rFonts w:ascii="Times New Roman" w:eastAsia="Times New Roman" w:hAnsi="Times New Roman" w:cs="Times New Roman"/>
          <w:b/>
          <w:bCs/>
          <w:spacing w:val="-3"/>
          <w:sz w:val="28"/>
          <w:szCs w:val="28"/>
        </w:rPr>
        <w:t xml:space="preserve"> </w:t>
      </w:r>
      <w:r w:rsidRPr="00327005">
        <w:rPr>
          <w:rFonts w:ascii="Times New Roman" w:eastAsia="Times New Roman" w:hAnsi="Times New Roman" w:cs="Times New Roman"/>
          <w:b/>
          <w:bCs/>
          <w:spacing w:val="-2"/>
          <w:sz w:val="28"/>
          <w:szCs w:val="28"/>
        </w:rPr>
        <w:t>АРГУМЕНТЫ.</w:t>
      </w:r>
    </w:p>
    <w:p w14:paraId="70EEFF95" w14:textId="77777777" w:rsidR="00327005" w:rsidRPr="00327005" w:rsidRDefault="00327005" w:rsidP="00327005">
      <w:pPr>
        <w:widowControl w:val="0"/>
        <w:autoSpaceDE w:val="0"/>
        <w:autoSpaceDN w:val="0"/>
        <w:spacing w:after="0" w:line="240" w:lineRule="auto"/>
        <w:ind w:left="824"/>
        <w:rPr>
          <w:rFonts w:ascii="Times New Roman" w:eastAsia="Times New Roman" w:hAnsi="Times New Roman" w:cs="Times New Roman"/>
          <w:sz w:val="28"/>
          <w:szCs w:val="28"/>
        </w:rPr>
      </w:pPr>
      <w:r w:rsidRPr="00327005">
        <w:rPr>
          <w:rFonts w:ascii="Times New Roman" w:eastAsia="Times New Roman" w:hAnsi="Times New Roman" w:cs="Times New Roman"/>
          <w:sz w:val="28"/>
          <w:szCs w:val="28"/>
        </w:rPr>
        <w:t>ВЫСКАЗЫВАНИЯ</w:t>
      </w:r>
      <w:r w:rsidRPr="00327005">
        <w:rPr>
          <w:rFonts w:ascii="Times New Roman" w:eastAsia="Times New Roman" w:hAnsi="Times New Roman" w:cs="Times New Roman"/>
          <w:spacing w:val="-2"/>
          <w:sz w:val="28"/>
          <w:szCs w:val="28"/>
        </w:rPr>
        <w:t xml:space="preserve"> </w:t>
      </w:r>
      <w:r w:rsidRPr="00327005">
        <w:rPr>
          <w:rFonts w:ascii="Times New Roman" w:eastAsia="Times New Roman" w:hAnsi="Times New Roman" w:cs="Times New Roman"/>
          <w:sz w:val="28"/>
          <w:szCs w:val="28"/>
        </w:rPr>
        <w:t>-</w:t>
      </w:r>
      <w:r w:rsidRPr="00327005">
        <w:rPr>
          <w:rFonts w:ascii="Times New Roman" w:eastAsia="Times New Roman" w:hAnsi="Times New Roman" w:cs="Times New Roman"/>
          <w:spacing w:val="-6"/>
          <w:sz w:val="28"/>
          <w:szCs w:val="28"/>
        </w:rPr>
        <w:t xml:space="preserve"> </w:t>
      </w:r>
      <w:r w:rsidRPr="00327005">
        <w:rPr>
          <w:rFonts w:ascii="Times New Roman" w:eastAsia="Times New Roman" w:hAnsi="Times New Roman" w:cs="Times New Roman"/>
          <w:spacing w:val="-2"/>
          <w:sz w:val="28"/>
          <w:szCs w:val="28"/>
        </w:rPr>
        <w:t>ПОМОЩНИКИ:</w:t>
      </w:r>
    </w:p>
    <w:p w14:paraId="1BCFE2A7" w14:textId="77777777" w:rsidR="00327005" w:rsidRPr="00327005" w:rsidRDefault="00327005" w:rsidP="00327005">
      <w:pPr>
        <w:widowControl w:val="0"/>
        <w:autoSpaceDE w:val="0"/>
        <w:autoSpaceDN w:val="0"/>
        <w:spacing w:after="0" w:line="240" w:lineRule="auto"/>
        <w:ind w:left="115" w:right="379" w:firstLine="708"/>
        <w:jc w:val="both"/>
        <w:rPr>
          <w:rFonts w:ascii="Times New Roman" w:eastAsia="Times New Roman" w:hAnsi="Times New Roman" w:cs="Times New Roman"/>
          <w:sz w:val="28"/>
          <w:szCs w:val="28"/>
        </w:rPr>
      </w:pPr>
      <w:r w:rsidRPr="00327005">
        <w:rPr>
          <w:rFonts w:ascii="Times New Roman" w:eastAsia="Times New Roman" w:hAnsi="Times New Roman" w:cs="Times New Roman"/>
          <w:color w:val="434343"/>
          <w:sz w:val="28"/>
          <w:szCs w:val="28"/>
        </w:rPr>
        <w:t>«</w:t>
      </w:r>
      <w:r w:rsidRPr="00327005">
        <w:rPr>
          <w:rFonts w:ascii="Times New Roman" w:eastAsia="Times New Roman" w:hAnsi="Times New Roman" w:cs="Times New Roman"/>
          <w:sz w:val="28"/>
          <w:szCs w:val="28"/>
        </w:rPr>
        <w:t>Я знаю, что СПТ не выявляет, потребляет ли ребенок психоактивные вещества или нет, но позволяет увидеть степень его стрессоустойчвости и понять, какая помощь со стороны родителей и педагогов нужна для повышения его сопротивляемости неблагоприятным воздействиям».</w:t>
      </w:r>
    </w:p>
    <w:p w14:paraId="1136ED53" w14:textId="77777777" w:rsidR="00327005" w:rsidRPr="00327005" w:rsidRDefault="00327005" w:rsidP="00327005">
      <w:pPr>
        <w:widowControl w:val="0"/>
        <w:autoSpaceDE w:val="0"/>
        <w:autoSpaceDN w:val="0"/>
        <w:spacing w:after="0" w:line="240" w:lineRule="auto"/>
        <w:ind w:left="115" w:right="368" w:firstLine="708"/>
        <w:jc w:val="both"/>
        <w:rPr>
          <w:rFonts w:ascii="Times New Roman" w:eastAsia="Times New Roman" w:hAnsi="Times New Roman" w:cs="Times New Roman"/>
          <w:sz w:val="28"/>
          <w:szCs w:val="28"/>
        </w:rPr>
      </w:pPr>
      <w:r w:rsidRPr="00327005">
        <w:rPr>
          <w:rFonts w:ascii="Times New Roman" w:eastAsia="Times New Roman" w:hAnsi="Times New Roman" w:cs="Times New Roman"/>
          <w:sz w:val="28"/>
          <w:szCs w:val="28"/>
        </w:rPr>
        <w:t xml:space="preserve">«Я знаю, что главные принципы СПТ – </w:t>
      </w:r>
      <w:r w:rsidRPr="00327005">
        <w:rPr>
          <w:rFonts w:ascii="Times New Roman" w:eastAsia="Times New Roman" w:hAnsi="Times New Roman" w:cs="Times New Roman"/>
          <w:b/>
          <w:sz w:val="28"/>
          <w:szCs w:val="28"/>
        </w:rPr>
        <w:t>добровольность и конфиденциальность</w:t>
      </w:r>
      <w:r w:rsidRPr="00327005">
        <w:rPr>
          <w:rFonts w:ascii="Times New Roman" w:eastAsia="Times New Roman" w:hAnsi="Times New Roman" w:cs="Times New Roman"/>
          <w:sz w:val="28"/>
          <w:szCs w:val="28"/>
        </w:rPr>
        <w:t>,</w:t>
      </w:r>
      <w:r w:rsidRPr="00327005">
        <w:rPr>
          <w:rFonts w:ascii="Times New Roman" w:eastAsia="Times New Roman" w:hAnsi="Times New Roman" w:cs="Times New Roman"/>
          <w:spacing w:val="-3"/>
          <w:sz w:val="28"/>
          <w:szCs w:val="28"/>
        </w:rPr>
        <w:t xml:space="preserve"> </w:t>
      </w:r>
      <w:r w:rsidRPr="00327005">
        <w:rPr>
          <w:rFonts w:ascii="Times New Roman" w:eastAsia="Times New Roman" w:hAnsi="Times New Roman" w:cs="Times New Roman"/>
          <w:sz w:val="28"/>
          <w:szCs w:val="28"/>
        </w:rPr>
        <w:t>а</w:t>
      </w:r>
      <w:r w:rsidRPr="00327005">
        <w:rPr>
          <w:rFonts w:ascii="Times New Roman" w:eastAsia="Times New Roman" w:hAnsi="Times New Roman" w:cs="Times New Roman"/>
          <w:spacing w:val="-1"/>
          <w:sz w:val="28"/>
          <w:szCs w:val="28"/>
        </w:rPr>
        <w:t xml:space="preserve"> </w:t>
      </w:r>
      <w:r w:rsidRPr="00327005">
        <w:rPr>
          <w:rFonts w:ascii="Times New Roman" w:eastAsia="Times New Roman" w:hAnsi="Times New Roman" w:cs="Times New Roman"/>
          <w:sz w:val="28"/>
          <w:szCs w:val="28"/>
        </w:rPr>
        <w:t>это</w:t>
      </w:r>
      <w:r w:rsidRPr="00327005">
        <w:rPr>
          <w:rFonts w:ascii="Times New Roman" w:eastAsia="Times New Roman" w:hAnsi="Times New Roman" w:cs="Times New Roman"/>
          <w:spacing w:val="-1"/>
          <w:sz w:val="28"/>
          <w:szCs w:val="28"/>
        </w:rPr>
        <w:t xml:space="preserve"> </w:t>
      </w:r>
      <w:r w:rsidRPr="00327005">
        <w:rPr>
          <w:rFonts w:ascii="Times New Roman" w:eastAsia="Times New Roman" w:hAnsi="Times New Roman" w:cs="Times New Roman"/>
          <w:sz w:val="28"/>
          <w:szCs w:val="28"/>
        </w:rPr>
        <w:t>значит,</w:t>
      </w:r>
      <w:r w:rsidRPr="00327005">
        <w:rPr>
          <w:rFonts w:ascii="Times New Roman" w:eastAsia="Times New Roman" w:hAnsi="Times New Roman" w:cs="Times New Roman"/>
          <w:spacing w:val="-1"/>
          <w:sz w:val="28"/>
          <w:szCs w:val="28"/>
        </w:rPr>
        <w:t xml:space="preserve"> </w:t>
      </w:r>
      <w:r w:rsidRPr="00327005">
        <w:rPr>
          <w:rFonts w:ascii="Times New Roman" w:eastAsia="Times New Roman" w:hAnsi="Times New Roman" w:cs="Times New Roman"/>
          <w:sz w:val="28"/>
          <w:szCs w:val="28"/>
        </w:rPr>
        <w:t>что</w:t>
      </w:r>
      <w:r w:rsidRPr="00327005">
        <w:rPr>
          <w:rFonts w:ascii="Times New Roman" w:eastAsia="Times New Roman" w:hAnsi="Times New Roman" w:cs="Times New Roman"/>
          <w:spacing w:val="-1"/>
          <w:sz w:val="28"/>
          <w:szCs w:val="28"/>
        </w:rPr>
        <w:t xml:space="preserve"> </w:t>
      </w:r>
      <w:r w:rsidRPr="00327005">
        <w:rPr>
          <w:rFonts w:ascii="Times New Roman" w:eastAsia="Times New Roman" w:hAnsi="Times New Roman" w:cs="Times New Roman"/>
          <w:sz w:val="28"/>
          <w:szCs w:val="28"/>
        </w:rPr>
        <w:t>вам не</w:t>
      </w:r>
      <w:r w:rsidRPr="00327005">
        <w:rPr>
          <w:rFonts w:ascii="Times New Roman" w:eastAsia="Times New Roman" w:hAnsi="Times New Roman" w:cs="Times New Roman"/>
          <w:spacing w:val="-3"/>
          <w:sz w:val="28"/>
          <w:szCs w:val="28"/>
        </w:rPr>
        <w:t xml:space="preserve"> </w:t>
      </w:r>
      <w:r w:rsidRPr="00327005">
        <w:rPr>
          <w:rFonts w:ascii="Times New Roman" w:eastAsia="Times New Roman" w:hAnsi="Times New Roman" w:cs="Times New Roman"/>
          <w:sz w:val="28"/>
          <w:szCs w:val="28"/>
        </w:rPr>
        <w:t>стоит</w:t>
      </w:r>
      <w:r w:rsidRPr="00327005">
        <w:rPr>
          <w:rFonts w:ascii="Times New Roman" w:eastAsia="Times New Roman" w:hAnsi="Times New Roman" w:cs="Times New Roman"/>
          <w:spacing w:val="-1"/>
          <w:sz w:val="28"/>
          <w:szCs w:val="28"/>
        </w:rPr>
        <w:t xml:space="preserve"> </w:t>
      </w:r>
      <w:r w:rsidRPr="00327005">
        <w:rPr>
          <w:rFonts w:ascii="Times New Roman" w:eastAsia="Times New Roman" w:hAnsi="Times New Roman" w:cs="Times New Roman"/>
          <w:sz w:val="28"/>
          <w:szCs w:val="28"/>
        </w:rPr>
        <w:t>опасаться, что</w:t>
      </w:r>
      <w:r w:rsidRPr="00327005">
        <w:rPr>
          <w:rFonts w:ascii="Times New Roman" w:eastAsia="Times New Roman" w:hAnsi="Times New Roman" w:cs="Times New Roman"/>
          <w:spacing w:val="-1"/>
          <w:sz w:val="28"/>
          <w:szCs w:val="28"/>
        </w:rPr>
        <w:t xml:space="preserve"> </w:t>
      </w:r>
      <w:r w:rsidRPr="00327005">
        <w:rPr>
          <w:rFonts w:ascii="Times New Roman" w:eastAsia="Times New Roman" w:hAnsi="Times New Roman" w:cs="Times New Roman"/>
          <w:sz w:val="28"/>
          <w:szCs w:val="28"/>
        </w:rPr>
        <w:t>кто-то,</w:t>
      </w:r>
      <w:r w:rsidRPr="00327005">
        <w:rPr>
          <w:rFonts w:ascii="Times New Roman" w:eastAsia="Times New Roman" w:hAnsi="Times New Roman" w:cs="Times New Roman"/>
          <w:spacing w:val="-1"/>
          <w:sz w:val="28"/>
          <w:szCs w:val="28"/>
        </w:rPr>
        <w:t xml:space="preserve"> </w:t>
      </w:r>
      <w:r w:rsidRPr="00327005">
        <w:rPr>
          <w:rFonts w:ascii="Times New Roman" w:eastAsia="Times New Roman" w:hAnsi="Times New Roman" w:cs="Times New Roman"/>
          <w:sz w:val="28"/>
          <w:szCs w:val="28"/>
        </w:rPr>
        <w:t xml:space="preserve">кроме вас и вашего подростка, узнает о результатах этого социально-психологического </w:t>
      </w:r>
      <w:r w:rsidRPr="00327005">
        <w:rPr>
          <w:rFonts w:ascii="Times New Roman" w:eastAsia="Times New Roman" w:hAnsi="Times New Roman" w:cs="Times New Roman"/>
          <w:spacing w:val="-2"/>
          <w:sz w:val="28"/>
          <w:szCs w:val="28"/>
        </w:rPr>
        <w:t>тестирования».</w:t>
      </w:r>
    </w:p>
    <w:p w14:paraId="033B35AA" w14:textId="77777777" w:rsidR="00327005" w:rsidRPr="00327005" w:rsidRDefault="00327005" w:rsidP="00327005">
      <w:pPr>
        <w:widowControl w:val="0"/>
        <w:autoSpaceDE w:val="0"/>
        <w:autoSpaceDN w:val="0"/>
        <w:spacing w:after="0" w:line="240" w:lineRule="auto"/>
        <w:ind w:left="115" w:right="373" w:firstLine="708"/>
        <w:jc w:val="both"/>
        <w:rPr>
          <w:rFonts w:ascii="Times New Roman" w:eastAsia="Times New Roman" w:hAnsi="Times New Roman" w:cs="Times New Roman"/>
          <w:sz w:val="28"/>
          <w:szCs w:val="28"/>
        </w:rPr>
      </w:pPr>
      <w:r w:rsidRPr="00327005">
        <w:rPr>
          <w:rFonts w:ascii="Times New Roman" w:eastAsia="Times New Roman" w:hAnsi="Times New Roman" w:cs="Times New Roman"/>
          <w:sz w:val="28"/>
          <w:szCs w:val="28"/>
        </w:rPr>
        <w:t>«Я знаю, что результаты исследования не являются основанием для применения</w:t>
      </w:r>
      <w:r w:rsidRPr="00327005">
        <w:rPr>
          <w:rFonts w:ascii="Times New Roman" w:eastAsia="Times New Roman" w:hAnsi="Times New Roman" w:cs="Times New Roman"/>
          <w:spacing w:val="-6"/>
          <w:sz w:val="28"/>
          <w:szCs w:val="28"/>
        </w:rPr>
        <w:t xml:space="preserve"> </w:t>
      </w:r>
      <w:r w:rsidRPr="00327005">
        <w:rPr>
          <w:rFonts w:ascii="Times New Roman" w:eastAsia="Times New Roman" w:hAnsi="Times New Roman" w:cs="Times New Roman"/>
          <w:sz w:val="28"/>
          <w:szCs w:val="28"/>
        </w:rPr>
        <w:t>мер</w:t>
      </w:r>
      <w:r w:rsidRPr="00327005">
        <w:rPr>
          <w:rFonts w:ascii="Times New Roman" w:eastAsia="Times New Roman" w:hAnsi="Times New Roman" w:cs="Times New Roman"/>
          <w:spacing w:val="-6"/>
          <w:sz w:val="28"/>
          <w:szCs w:val="28"/>
        </w:rPr>
        <w:t xml:space="preserve"> </w:t>
      </w:r>
      <w:r w:rsidRPr="00327005">
        <w:rPr>
          <w:rFonts w:ascii="Times New Roman" w:eastAsia="Times New Roman" w:hAnsi="Times New Roman" w:cs="Times New Roman"/>
          <w:sz w:val="28"/>
          <w:szCs w:val="28"/>
        </w:rPr>
        <w:t>дисциплинарного</w:t>
      </w:r>
      <w:r w:rsidRPr="00327005">
        <w:rPr>
          <w:rFonts w:ascii="Times New Roman" w:eastAsia="Times New Roman" w:hAnsi="Times New Roman" w:cs="Times New Roman"/>
          <w:spacing w:val="-5"/>
          <w:sz w:val="28"/>
          <w:szCs w:val="28"/>
        </w:rPr>
        <w:t xml:space="preserve"> </w:t>
      </w:r>
      <w:r w:rsidRPr="00327005">
        <w:rPr>
          <w:rFonts w:ascii="Times New Roman" w:eastAsia="Times New Roman" w:hAnsi="Times New Roman" w:cs="Times New Roman"/>
          <w:sz w:val="28"/>
          <w:szCs w:val="28"/>
        </w:rPr>
        <w:t>наказания,</w:t>
      </w:r>
      <w:r w:rsidRPr="00327005">
        <w:rPr>
          <w:rFonts w:ascii="Times New Roman" w:eastAsia="Times New Roman" w:hAnsi="Times New Roman" w:cs="Times New Roman"/>
          <w:spacing w:val="-5"/>
          <w:sz w:val="28"/>
          <w:szCs w:val="28"/>
        </w:rPr>
        <w:t xml:space="preserve"> </w:t>
      </w:r>
      <w:r w:rsidRPr="00327005">
        <w:rPr>
          <w:rFonts w:ascii="Times New Roman" w:eastAsia="Times New Roman" w:hAnsi="Times New Roman" w:cs="Times New Roman"/>
          <w:sz w:val="28"/>
          <w:szCs w:val="28"/>
        </w:rPr>
        <w:t>постановки</w:t>
      </w:r>
      <w:r w:rsidRPr="00327005">
        <w:rPr>
          <w:rFonts w:ascii="Times New Roman" w:eastAsia="Times New Roman" w:hAnsi="Times New Roman" w:cs="Times New Roman"/>
          <w:spacing w:val="-7"/>
          <w:sz w:val="28"/>
          <w:szCs w:val="28"/>
        </w:rPr>
        <w:t xml:space="preserve"> </w:t>
      </w:r>
      <w:r w:rsidRPr="00327005">
        <w:rPr>
          <w:rFonts w:ascii="Times New Roman" w:eastAsia="Times New Roman" w:hAnsi="Times New Roman" w:cs="Times New Roman"/>
          <w:sz w:val="28"/>
          <w:szCs w:val="28"/>
        </w:rPr>
        <w:t>на</w:t>
      </w:r>
      <w:r w:rsidRPr="00327005">
        <w:rPr>
          <w:rFonts w:ascii="Times New Roman" w:eastAsia="Times New Roman" w:hAnsi="Times New Roman" w:cs="Times New Roman"/>
          <w:spacing w:val="-7"/>
          <w:sz w:val="28"/>
          <w:szCs w:val="28"/>
        </w:rPr>
        <w:t xml:space="preserve"> </w:t>
      </w:r>
      <w:r w:rsidRPr="00327005">
        <w:rPr>
          <w:rFonts w:ascii="Times New Roman" w:eastAsia="Times New Roman" w:hAnsi="Times New Roman" w:cs="Times New Roman"/>
          <w:sz w:val="28"/>
          <w:szCs w:val="28"/>
        </w:rPr>
        <w:t>внутришкольный</w:t>
      </w:r>
      <w:r w:rsidRPr="00327005">
        <w:rPr>
          <w:rFonts w:ascii="Times New Roman" w:eastAsia="Times New Roman" w:hAnsi="Times New Roman" w:cs="Times New Roman"/>
          <w:spacing w:val="-7"/>
          <w:sz w:val="28"/>
          <w:szCs w:val="28"/>
        </w:rPr>
        <w:t xml:space="preserve"> </w:t>
      </w:r>
      <w:r w:rsidRPr="00327005">
        <w:rPr>
          <w:rFonts w:ascii="Times New Roman" w:eastAsia="Times New Roman" w:hAnsi="Times New Roman" w:cs="Times New Roman"/>
          <w:sz w:val="28"/>
          <w:szCs w:val="28"/>
        </w:rPr>
        <w:t>или другой вид учета. По результатам СПТ у каждого из родителей есть возможность обратиться к психологу».</w:t>
      </w:r>
    </w:p>
    <w:p w14:paraId="11866A31" w14:textId="77777777" w:rsidR="00327005" w:rsidRPr="00327005" w:rsidRDefault="00327005" w:rsidP="00327005">
      <w:pPr>
        <w:widowControl w:val="0"/>
        <w:autoSpaceDE w:val="0"/>
        <w:autoSpaceDN w:val="0"/>
        <w:spacing w:after="0" w:line="240" w:lineRule="auto"/>
        <w:ind w:left="115" w:right="378" w:firstLine="708"/>
        <w:jc w:val="both"/>
        <w:rPr>
          <w:rFonts w:ascii="Times New Roman" w:eastAsia="Times New Roman" w:hAnsi="Times New Roman" w:cs="Times New Roman"/>
          <w:sz w:val="28"/>
          <w:szCs w:val="28"/>
        </w:rPr>
      </w:pPr>
      <w:r w:rsidRPr="00327005">
        <w:rPr>
          <w:rFonts w:ascii="Times New Roman" w:eastAsia="Times New Roman" w:hAnsi="Times New Roman" w:cs="Times New Roman"/>
          <w:sz w:val="28"/>
          <w:szCs w:val="28"/>
        </w:rPr>
        <w:t>«Нам, взрослым, нужно использовать все имеющиеся инструменты для понимания</w:t>
      </w:r>
      <w:r w:rsidRPr="00327005">
        <w:rPr>
          <w:rFonts w:ascii="Times New Roman" w:eastAsia="Times New Roman" w:hAnsi="Times New Roman" w:cs="Times New Roman"/>
          <w:spacing w:val="40"/>
          <w:sz w:val="28"/>
          <w:szCs w:val="28"/>
        </w:rPr>
        <w:t xml:space="preserve"> </w:t>
      </w:r>
      <w:r w:rsidRPr="00327005">
        <w:rPr>
          <w:rFonts w:ascii="Times New Roman" w:eastAsia="Times New Roman" w:hAnsi="Times New Roman" w:cs="Times New Roman"/>
          <w:sz w:val="28"/>
          <w:szCs w:val="28"/>
        </w:rPr>
        <w:t>проблем подростка, чтобы своевременно помочь ему с ними справиться. СПТ - один из таких инструментов, применяемых во всех образовательных организациях России».</w:t>
      </w:r>
    </w:p>
    <w:p w14:paraId="6CA48C74" w14:textId="77777777" w:rsidR="00327005" w:rsidRPr="00327005" w:rsidRDefault="00327005" w:rsidP="00327005">
      <w:pPr>
        <w:widowControl w:val="0"/>
        <w:autoSpaceDE w:val="0"/>
        <w:autoSpaceDN w:val="0"/>
        <w:spacing w:after="0" w:line="240" w:lineRule="auto"/>
        <w:rPr>
          <w:rFonts w:ascii="Times New Roman" w:eastAsia="Times New Roman" w:hAnsi="Times New Roman" w:cs="Times New Roman"/>
          <w:sz w:val="28"/>
          <w:szCs w:val="28"/>
        </w:rPr>
      </w:pPr>
    </w:p>
    <w:p w14:paraId="7FAD26E3" w14:textId="77777777" w:rsidR="00327005" w:rsidRPr="00327005" w:rsidRDefault="00327005" w:rsidP="00327005">
      <w:pPr>
        <w:widowControl w:val="0"/>
        <w:numPr>
          <w:ilvl w:val="0"/>
          <w:numId w:val="2"/>
        </w:numPr>
        <w:tabs>
          <w:tab w:val="left" w:pos="1104"/>
        </w:tabs>
        <w:autoSpaceDE w:val="0"/>
        <w:autoSpaceDN w:val="0"/>
        <w:spacing w:before="1" w:after="0" w:line="240" w:lineRule="auto"/>
        <w:outlineLvl w:val="0"/>
        <w:rPr>
          <w:rFonts w:ascii="Times New Roman" w:eastAsia="Times New Roman" w:hAnsi="Times New Roman" w:cs="Times New Roman"/>
          <w:b/>
          <w:bCs/>
          <w:sz w:val="28"/>
          <w:szCs w:val="28"/>
        </w:rPr>
      </w:pPr>
      <w:r w:rsidRPr="00327005">
        <w:rPr>
          <w:rFonts w:ascii="Times New Roman" w:eastAsia="Times New Roman" w:hAnsi="Times New Roman" w:cs="Times New Roman"/>
          <w:b/>
          <w:bCs/>
          <w:sz w:val="28"/>
          <w:szCs w:val="28"/>
        </w:rPr>
        <w:t>СПОР</w:t>
      </w:r>
      <w:r w:rsidRPr="00327005">
        <w:rPr>
          <w:rFonts w:ascii="Times New Roman" w:eastAsia="Times New Roman" w:hAnsi="Times New Roman" w:cs="Times New Roman"/>
          <w:b/>
          <w:bCs/>
          <w:spacing w:val="-5"/>
          <w:sz w:val="28"/>
          <w:szCs w:val="28"/>
        </w:rPr>
        <w:t xml:space="preserve"> </w:t>
      </w:r>
      <w:r w:rsidRPr="00327005">
        <w:rPr>
          <w:rFonts w:ascii="Times New Roman" w:eastAsia="Times New Roman" w:hAnsi="Times New Roman" w:cs="Times New Roman"/>
          <w:b/>
          <w:bCs/>
          <w:sz w:val="28"/>
          <w:szCs w:val="28"/>
        </w:rPr>
        <w:t>-</w:t>
      </w:r>
      <w:r w:rsidRPr="00327005">
        <w:rPr>
          <w:rFonts w:ascii="Times New Roman" w:eastAsia="Times New Roman" w:hAnsi="Times New Roman" w:cs="Times New Roman"/>
          <w:b/>
          <w:bCs/>
          <w:spacing w:val="-3"/>
          <w:sz w:val="28"/>
          <w:szCs w:val="28"/>
        </w:rPr>
        <w:t xml:space="preserve"> </w:t>
      </w:r>
      <w:r w:rsidRPr="00327005">
        <w:rPr>
          <w:rFonts w:ascii="Times New Roman" w:eastAsia="Times New Roman" w:hAnsi="Times New Roman" w:cs="Times New Roman"/>
          <w:b/>
          <w:bCs/>
          <w:sz w:val="28"/>
          <w:szCs w:val="28"/>
        </w:rPr>
        <w:t>НЕДОПУСТИМЫЙ</w:t>
      </w:r>
      <w:r w:rsidRPr="00327005">
        <w:rPr>
          <w:rFonts w:ascii="Times New Roman" w:eastAsia="Times New Roman" w:hAnsi="Times New Roman" w:cs="Times New Roman"/>
          <w:b/>
          <w:bCs/>
          <w:spacing w:val="-2"/>
          <w:sz w:val="28"/>
          <w:szCs w:val="28"/>
        </w:rPr>
        <w:t xml:space="preserve"> </w:t>
      </w:r>
      <w:r w:rsidRPr="00327005">
        <w:rPr>
          <w:rFonts w:ascii="Times New Roman" w:eastAsia="Times New Roman" w:hAnsi="Times New Roman" w:cs="Times New Roman"/>
          <w:b/>
          <w:bCs/>
          <w:sz w:val="28"/>
          <w:szCs w:val="28"/>
        </w:rPr>
        <w:t>ФОРМАТ</w:t>
      </w:r>
      <w:r w:rsidRPr="00327005">
        <w:rPr>
          <w:rFonts w:ascii="Times New Roman" w:eastAsia="Times New Roman" w:hAnsi="Times New Roman" w:cs="Times New Roman"/>
          <w:b/>
          <w:bCs/>
          <w:spacing w:val="-3"/>
          <w:sz w:val="28"/>
          <w:szCs w:val="28"/>
        </w:rPr>
        <w:t xml:space="preserve"> </w:t>
      </w:r>
      <w:r w:rsidRPr="00327005">
        <w:rPr>
          <w:rFonts w:ascii="Times New Roman" w:eastAsia="Times New Roman" w:hAnsi="Times New Roman" w:cs="Times New Roman"/>
          <w:b/>
          <w:bCs/>
          <w:spacing w:val="-2"/>
          <w:sz w:val="28"/>
          <w:szCs w:val="28"/>
        </w:rPr>
        <w:t>МОТИВАЦИИ!</w:t>
      </w:r>
    </w:p>
    <w:p w14:paraId="30B9D045" w14:textId="77777777" w:rsidR="00327005" w:rsidRPr="00327005" w:rsidRDefault="00327005" w:rsidP="00327005">
      <w:pPr>
        <w:widowControl w:val="0"/>
        <w:autoSpaceDE w:val="0"/>
        <w:autoSpaceDN w:val="0"/>
        <w:spacing w:after="0" w:line="240" w:lineRule="auto"/>
        <w:ind w:left="824"/>
        <w:rPr>
          <w:rFonts w:ascii="Times New Roman" w:eastAsia="Times New Roman" w:hAnsi="Times New Roman" w:cs="Times New Roman"/>
          <w:sz w:val="28"/>
          <w:szCs w:val="28"/>
        </w:rPr>
      </w:pPr>
      <w:r w:rsidRPr="00327005">
        <w:rPr>
          <w:rFonts w:ascii="Times New Roman" w:eastAsia="Times New Roman" w:hAnsi="Times New Roman" w:cs="Times New Roman"/>
          <w:sz w:val="28"/>
          <w:szCs w:val="28"/>
        </w:rPr>
        <w:t>КОММУНИКАТИВНЫЕ</w:t>
      </w:r>
      <w:r w:rsidRPr="00327005">
        <w:rPr>
          <w:rFonts w:ascii="Times New Roman" w:eastAsia="Times New Roman" w:hAnsi="Times New Roman" w:cs="Times New Roman"/>
          <w:spacing w:val="59"/>
          <w:sz w:val="28"/>
          <w:szCs w:val="28"/>
        </w:rPr>
        <w:t xml:space="preserve"> </w:t>
      </w:r>
      <w:r w:rsidRPr="00327005">
        <w:rPr>
          <w:rFonts w:ascii="Times New Roman" w:eastAsia="Times New Roman" w:hAnsi="Times New Roman" w:cs="Times New Roman"/>
          <w:sz w:val="28"/>
          <w:szCs w:val="28"/>
        </w:rPr>
        <w:t>ПРИЕМЫ</w:t>
      </w:r>
      <w:r w:rsidRPr="00327005">
        <w:rPr>
          <w:rFonts w:ascii="Times New Roman" w:eastAsia="Times New Roman" w:hAnsi="Times New Roman" w:cs="Times New Roman"/>
          <w:spacing w:val="-5"/>
          <w:sz w:val="28"/>
          <w:szCs w:val="28"/>
        </w:rPr>
        <w:t xml:space="preserve"> </w:t>
      </w:r>
      <w:r w:rsidRPr="00327005">
        <w:rPr>
          <w:rFonts w:ascii="Times New Roman" w:eastAsia="Times New Roman" w:hAnsi="Times New Roman" w:cs="Times New Roman"/>
          <w:sz w:val="28"/>
          <w:szCs w:val="28"/>
        </w:rPr>
        <w:t>ИЗБЕГАНИЯ</w:t>
      </w:r>
      <w:r w:rsidRPr="00327005">
        <w:rPr>
          <w:rFonts w:ascii="Times New Roman" w:eastAsia="Times New Roman" w:hAnsi="Times New Roman" w:cs="Times New Roman"/>
          <w:spacing w:val="-6"/>
          <w:sz w:val="28"/>
          <w:szCs w:val="28"/>
        </w:rPr>
        <w:t xml:space="preserve"> </w:t>
      </w:r>
      <w:r w:rsidRPr="00327005">
        <w:rPr>
          <w:rFonts w:ascii="Times New Roman" w:eastAsia="Times New Roman" w:hAnsi="Times New Roman" w:cs="Times New Roman"/>
          <w:spacing w:val="-2"/>
          <w:sz w:val="28"/>
          <w:szCs w:val="28"/>
        </w:rPr>
        <w:t>СПОРА</w:t>
      </w:r>
    </w:p>
    <w:p w14:paraId="6377C001" w14:textId="77777777" w:rsidR="00327005" w:rsidRPr="00327005" w:rsidRDefault="00327005" w:rsidP="00327005">
      <w:pPr>
        <w:widowControl w:val="0"/>
        <w:autoSpaceDE w:val="0"/>
        <w:autoSpaceDN w:val="0"/>
        <w:spacing w:after="0" w:line="240" w:lineRule="auto"/>
        <w:ind w:left="824"/>
        <w:rPr>
          <w:rFonts w:ascii="Times New Roman" w:eastAsia="Times New Roman" w:hAnsi="Times New Roman" w:cs="Times New Roman"/>
          <w:sz w:val="28"/>
          <w:szCs w:val="28"/>
        </w:rPr>
      </w:pPr>
      <w:r w:rsidRPr="00327005">
        <w:rPr>
          <w:rFonts w:ascii="Times New Roman" w:eastAsia="Times New Roman" w:hAnsi="Times New Roman" w:cs="Times New Roman"/>
          <w:spacing w:val="-2"/>
          <w:sz w:val="28"/>
          <w:szCs w:val="28"/>
          <w:u w:val="single"/>
        </w:rPr>
        <w:t>Вербальные:</w:t>
      </w:r>
    </w:p>
    <w:p w14:paraId="040DD782" w14:textId="77777777" w:rsidR="00327005" w:rsidRPr="00327005" w:rsidRDefault="00327005" w:rsidP="00327005">
      <w:pPr>
        <w:spacing w:after="0" w:line="240" w:lineRule="auto"/>
        <w:rPr>
          <w:rFonts w:ascii="Times New Roman" w:eastAsia="Times New Roman" w:hAnsi="Times New Roman" w:cs="Times New Roman"/>
        </w:rPr>
        <w:sectPr w:rsidR="00327005" w:rsidRPr="00327005">
          <w:pgSz w:w="11910" w:h="16840"/>
          <w:pgMar w:top="1040" w:right="480" w:bottom="280" w:left="1020" w:header="720" w:footer="720" w:gutter="0"/>
          <w:cols w:space="720"/>
        </w:sectPr>
      </w:pPr>
    </w:p>
    <w:p w14:paraId="22115458" w14:textId="77777777" w:rsidR="00327005" w:rsidRPr="00327005" w:rsidRDefault="00327005" w:rsidP="00327005">
      <w:pPr>
        <w:widowControl w:val="0"/>
        <w:autoSpaceDE w:val="0"/>
        <w:autoSpaceDN w:val="0"/>
        <w:spacing w:before="77" w:after="0" w:line="240" w:lineRule="auto"/>
        <w:ind w:left="115" w:right="378" w:firstLine="708"/>
        <w:jc w:val="both"/>
        <w:rPr>
          <w:rFonts w:ascii="Times New Roman" w:eastAsia="Times New Roman" w:hAnsi="Times New Roman" w:cs="Times New Roman"/>
          <w:sz w:val="28"/>
          <w:szCs w:val="28"/>
        </w:rPr>
      </w:pPr>
      <w:r w:rsidRPr="00327005">
        <w:rPr>
          <w:rFonts w:ascii="Times New Roman" w:eastAsia="Times New Roman" w:hAnsi="Times New Roman" w:cs="Times New Roman"/>
          <w:sz w:val="28"/>
          <w:szCs w:val="28"/>
        </w:rPr>
        <w:lastRenderedPageBreak/>
        <w:t xml:space="preserve">«Я понимаю Вашу озабоченность и предлагаю вам побеседовать со мной об этом позже» или «поговорить со школьным психологом и развеять Ваши </w:t>
      </w:r>
      <w:r w:rsidRPr="00327005">
        <w:rPr>
          <w:rFonts w:ascii="Times New Roman" w:eastAsia="Times New Roman" w:hAnsi="Times New Roman" w:cs="Times New Roman"/>
          <w:spacing w:val="-2"/>
          <w:sz w:val="28"/>
          <w:szCs w:val="28"/>
        </w:rPr>
        <w:t>опасения».</w:t>
      </w:r>
    </w:p>
    <w:p w14:paraId="0DDD7DB4" w14:textId="77777777" w:rsidR="00327005" w:rsidRPr="00327005" w:rsidRDefault="00327005" w:rsidP="00327005">
      <w:pPr>
        <w:widowControl w:val="0"/>
        <w:autoSpaceDE w:val="0"/>
        <w:autoSpaceDN w:val="0"/>
        <w:spacing w:after="0" w:line="240" w:lineRule="auto"/>
        <w:ind w:left="115" w:right="381" w:firstLine="708"/>
        <w:jc w:val="both"/>
        <w:rPr>
          <w:rFonts w:ascii="Times New Roman" w:eastAsia="Times New Roman" w:hAnsi="Times New Roman" w:cs="Times New Roman"/>
          <w:sz w:val="28"/>
          <w:szCs w:val="28"/>
        </w:rPr>
      </w:pPr>
      <w:r w:rsidRPr="00327005">
        <w:rPr>
          <w:rFonts w:ascii="Times New Roman" w:eastAsia="Times New Roman" w:hAnsi="Times New Roman" w:cs="Times New Roman"/>
          <w:sz w:val="28"/>
          <w:szCs w:val="28"/>
        </w:rPr>
        <w:t xml:space="preserve">«Я вижу, что Вы очень ответственно относитесь к этой ситуации и Вам нужно время для принятия решения. Известите меня о нем не позже завтрашнего </w:t>
      </w:r>
      <w:r w:rsidRPr="00327005">
        <w:rPr>
          <w:rFonts w:ascii="Times New Roman" w:eastAsia="Times New Roman" w:hAnsi="Times New Roman" w:cs="Times New Roman"/>
          <w:spacing w:val="-4"/>
          <w:sz w:val="28"/>
          <w:szCs w:val="28"/>
        </w:rPr>
        <w:t>дня».</w:t>
      </w:r>
    </w:p>
    <w:p w14:paraId="052C0BAE" w14:textId="77777777" w:rsidR="00327005" w:rsidRPr="00327005" w:rsidRDefault="00327005" w:rsidP="00327005">
      <w:pPr>
        <w:widowControl w:val="0"/>
        <w:autoSpaceDE w:val="0"/>
        <w:autoSpaceDN w:val="0"/>
        <w:spacing w:after="0" w:line="240" w:lineRule="auto"/>
        <w:ind w:left="115" w:right="380" w:firstLine="708"/>
        <w:jc w:val="both"/>
        <w:rPr>
          <w:rFonts w:ascii="Times New Roman" w:eastAsia="Times New Roman" w:hAnsi="Times New Roman" w:cs="Times New Roman"/>
          <w:sz w:val="28"/>
          <w:szCs w:val="28"/>
        </w:rPr>
      </w:pPr>
      <w:r w:rsidRPr="00327005">
        <w:rPr>
          <w:rFonts w:ascii="Times New Roman" w:eastAsia="Times New Roman" w:hAnsi="Times New Roman" w:cs="Times New Roman"/>
          <w:sz w:val="28"/>
          <w:szCs w:val="28"/>
        </w:rPr>
        <w:t>«Я понимаю, что Вас тревожит этот разговор, сама тема о наркотиках пугает, вот поэтому я и акцентирую Ваше внимание на предмете тестирования, его направленности на понимание и выявлении проблем ребенка».</w:t>
      </w:r>
    </w:p>
    <w:p w14:paraId="05C8C8EA" w14:textId="77777777" w:rsidR="00327005" w:rsidRPr="00327005" w:rsidRDefault="00327005" w:rsidP="00327005">
      <w:pPr>
        <w:widowControl w:val="0"/>
        <w:autoSpaceDE w:val="0"/>
        <w:autoSpaceDN w:val="0"/>
        <w:spacing w:after="0" w:line="240" w:lineRule="auto"/>
        <w:ind w:left="824"/>
        <w:rPr>
          <w:rFonts w:ascii="Times New Roman" w:eastAsia="Times New Roman" w:hAnsi="Times New Roman" w:cs="Times New Roman"/>
          <w:sz w:val="28"/>
          <w:szCs w:val="28"/>
        </w:rPr>
      </w:pPr>
      <w:r w:rsidRPr="00327005">
        <w:rPr>
          <w:rFonts w:ascii="Times New Roman" w:eastAsia="Times New Roman" w:hAnsi="Times New Roman" w:cs="Times New Roman"/>
          <w:spacing w:val="-2"/>
          <w:sz w:val="28"/>
          <w:szCs w:val="28"/>
          <w:u w:val="single"/>
        </w:rPr>
        <w:t>Невербальные:</w:t>
      </w:r>
    </w:p>
    <w:p w14:paraId="02D05D0D" w14:textId="77777777" w:rsidR="00327005" w:rsidRPr="00327005" w:rsidRDefault="00327005" w:rsidP="00327005">
      <w:pPr>
        <w:widowControl w:val="0"/>
        <w:autoSpaceDE w:val="0"/>
        <w:autoSpaceDN w:val="0"/>
        <w:spacing w:after="0" w:line="240" w:lineRule="auto"/>
        <w:ind w:left="115" w:right="374" w:firstLine="708"/>
        <w:jc w:val="both"/>
        <w:rPr>
          <w:rFonts w:ascii="Times New Roman" w:eastAsia="Times New Roman" w:hAnsi="Times New Roman" w:cs="Times New Roman"/>
          <w:sz w:val="28"/>
          <w:szCs w:val="28"/>
        </w:rPr>
      </w:pPr>
      <w:r w:rsidRPr="00327005">
        <w:rPr>
          <w:rFonts w:ascii="Times New Roman" w:eastAsia="Times New Roman" w:hAnsi="Times New Roman" w:cs="Times New Roman"/>
          <w:sz w:val="28"/>
          <w:szCs w:val="28"/>
        </w:rPr>
        <w:t xml:space="preserve">Используйте сочувствующие, понимающие жесты, междометия, кивки головой, мягкий тон. Когда мы избегаем угроз, приказов и давления, человек не чувствует себя загнанным в угол и с большей готовностью относится к нашим </w:t>
      </w:r>
      <w:r w:rsidRPr="00327005">
        <w:rPr>
          <w:rFonts w:ascii="Times New Roman" w:eastAsia="Times New Roman" w:hAnsi="Times New Roman" w:cs="Times New Roman"/>
          <w:spacing w:val="-2"/>
          <w:sz w:val="28"/>
          <w:szCs w:val="28"/>
        </w:rPr>
        <w:t>предложениям.</w:t>
      </w:r>
    </w:p>
    <w:p w14:paraId="0E8E7D5D" w14:textId="77777777" w:rsidR="00327005" w:rsidRPr="00327005" w:rsidRDefault="00327005" w:rsidP="00327005">
      <w:pPr>
        <w:widowControl w:val="0"/>
        <w:autoSpaceDE w:val="0"/>
        <w:autoSpaceDN w:val="0"/>
        <w:spacing w:after="0" w:line="240" w:lineRule="auto"/>
        <w:ind w:left="824"/>
        <w:jc w:val="both"/>
        <w:rPr>
          <w:rFonts w:ascii="Times New Roman" w:eastAsia="Times New Roman" w:hAnsi="Times New Roman" w:cs="Times New Roman"/>
          <w:sz w:val="28"/>
          <w:szCs w:val="28"/>
        </w:rPr>
      </w:pPr>
      <w:r w:rsidRPr="00327005">
        <w:rPr>
          <w:rFonts w:ascii="Times New Roman" w:eastAsia="Times New Roman" w:hAnsi="Times New Roman" w:cs="Times New Roman"/>
          <w:sz w:val="28"/>
          <w:szCs w:val="28"/>
        </w:rPr>
        <w:t>Завершите</w:t>
      </w:r>
      <w:r w:rsidRPr="00327005">
        <w:rPr>
          <w:rFonts w:ascii="Times New Roman" w:eastAsia="Times New Roman" w:hAnsi="Times New Roman" w:cs="Times New Roman"/>
          <w:spacing w:val="-6"/>
          <w:sz w:val="28"/>
          <w:szCs w:val="28"/>
        </w:rPr>
        <w:t xml:space="preserve"> </w:t>
      </w:r>
      <w:r w:rsidRPr="00327005">
        <w:rPr>
          <w:rFonts w:ascii="Times New Roman" w:eastAsia="Times New Roman" w:hAnsi="Times New Roman" w:cs="Times New Roman"/>
          <w:sz w:val="28"/>
          <w:szCs w:val="28"/>
        </w:rPr>
        <w:t>разговор,</w:t>
      </w:r>
      <w:r w:rsidRPr="00327005">
        <w:rPr>
          <w:rFonts w:ascii="Times New Roman" w:eastAsia="Times New Roman" w:hAnsi="Times New Roman" w:cs="Times New Roman"/>
          <w:spacing w:val="-2"/>
          <w:sz w:val="28"/>
          <w:szCs w:val="28"/>
        </w:rPr>
        <w:t xml:space="preserve"> </w:t>
      </w:r>
      <w:r w:rsidRPr="00327005">
        <w:rPr>
          <w:rFonts w:ascii="Times New Roman" w:eastAsia="Times New Roman" w:hAnsi="Times New Roman" w:cs="Times New Roman"/>
          <w:sz w:val="28"/>
          <w:szCs w:val="28"/>
        </w:rPr>
        <w:t>помня</w:t>
      </w:r>
      <w:r w:rsidRPr="00327005">
        <w:rPr>
          <w:rFonts w:ascii="Times New Roman" w:eastAsia="Times New Roman" w:hAnsi="Times New Roman" w:cs="Times New Roman"/>
          <w:spacing w:val="-4"/>
          <w:sz w:val="28"/>
          <w:szCs w:val="28"/>
        </w:rPr>
        <w:t xml:space="preserve"> </w:t>
      </w:r>
      <w:r w:rsidRPr="00327005">
        <w:rPr>
          <w:rFonts w:ascii="Times New Roman" w:eastAsia="Times New Roman" w:hAnsi="Times New Roman" w:cs="Times New Roman"/>
          <w:sz w:val="28"/>
          <w:szCs w:val="28"/>
        </w:rPr>
        <w:t>о</w:t>
      </w:r>
      <w:r w:rsidRPr="00327005">
        <w:rPr>
          <w:rFonts w:ascii="Times New Roman" w:eastAsia="Times New Roman" w:hAnsi="Times New Roman" w:cs="Times New Roman"/>
          <w:spacing w:val="-2"/>
          <w:sz w:val="28"/>
          <w:szCs w:val="28"/>
        </w:rPr>
        <w:t xml:space="preserve"> будущем:</w:t>
      </w:r>
    </w:p>
    <w:p w14:paraId="0B6C10C3" w14:textId="77777777" w:rsidR="00327005" w:rsidRPr="00327005" w:rsidRDefault="00327005" w:rsidP="00327005">
      <w:pPr>
        <w:widowControl w:val="0"/>
        <w:autoSpaceDE w:val="0"/>
        <w:autoSpaceDN w:val="0"/>
        <w:spacing w:after="0" w:line="240" w:lineRule="auto"/>
        <w:ind w:left="115" w:right="381" w:firstLine="708"/>
        <w:jc w:val="both"/>
        <w:rPr>
          <w:rFonts w:ascii="Times New Roman" w:eastAsia="Times New Roman" w:hAnsi="Times New Roman" w:cs="Times New Roman"/>
          <w:sz w:val="28"/>
          <w:szCs w:val="28"/>
        </w:rPr>
      </w:pPr>
      <w:r w:rsidRPr="00327005">
        <w:rPr>
          <w:rFonts w:ascii="Times New Roman" w:eastAsia="Times New Roman" w:hAnsi="Times New Roman" w:cs="Times New Roman"/>
          <w:sz w:val="28"/>
          <w:szCs w:val="28"/>
        </w:rPr>
        <w:t xml:space="preserve">«Я рада, что Вы приняли взвешенные и ответственные решения. Надеюсь, наши ожидания оправдаются, и мы получим полезную психологическую </w:t>
      </w:r>
      <w:r w:rsidRPr="00327005">
        <w:rPr>
          <w:rFonts w:ascii="Times New Roman" w:eastAsia="Times New Roman" w:hAnsi="Times New Roman" w:cs="Times New Roman"/>
          <w:spacing w:val="-2"/>
          <w:sz w:val="28"/>
          <w:szCs w:val="28"/>
        </w:rPr>
        <w:t>информацию».</w:t>
      </w:r>
    </w:p>
    <w:p w14:paraId="4BCBC741" w14:textId="77777777" w:rsidR="00327005" w:rsidRPr="00327005" w:rsidRDefault="00327005" w:rsidP="00327005">
      <w:pPr>
        <w:widowControl w:val="0"/>
        <w:autoSpaceDE w:val="0"/>
        <w:autoSpaceDN w:val="0"/>
        <w:spacing w:after="0" w:line="240" w:lineRule="auto"/>
        <w:ind w:left="115" w:right="374" w:firstLine="708"/>
        <w:jc w:val="both"/>
        <w:rPr>
          <w:rFonts w:ascii="Times New Roman" w:eastAsia="Times New Roman" w:hAnsi="Times New Roman" w:cs="Times New Roman"/>
          <w:sz w:val="28"/>
          <w:szCs w:val="28"/>
        </w:rPr>
      </w:pPr>
      <w:r w:rsidRPr="00327005">
        <w:rPr>
          <w:rFonts w:ascii="Times New Roman" w:eastAsia="Times New Roman" w:hAnsi="Times New Roman" w:cs="Times New Roman"/>
          <w:sz w:val="28"/>
          <w:szCs w:val="28"/>
        </w:rPr>
        <w:t>«Я</w:t>
      </w:r>
      <w:r w:rsidRPr="00327005">
        <w:rPr>
          <w:rFonts w:ascii="Times New Roman" w:eastAsia="Times New Roman" w:hAnsi="Times New Roman" w:cs="Times New Roman"/>
          <w:spacing w:val="-3"/>
          <w:sz w:val="28"/>
          <w:szCs w:val="28"/>
        </w:rPr>
        <w:t xml:space="preserve"> </w:t>
      </w:r>
      <w:r w:rsidRPr="00327005">
        <w:rPr>
          <w:rFonts w:ascii="Times New Roman" w:eastAsia="Times New Roman" w:hAnsi="Times New Roman" w:cs="Times New Roman"/>
          <w:sz w:val="28"/>
          <w:szCs w:val="28"/>
        </w:rPr>
        <w:t>рада,</w:t>
      </w:r>
      <w:r w:rsidRPr="00327005">
        <w:rPr>
          <w:rFonts w:ascii="Times New Roman" w:eastAsia="Times New Roman" w:hAnsi="Times New Roman" w:cs="Times New Roman"/>
          <w:spacing w:val="-2"/>
          <w:sz w:val="28"/>
          <w:szCs w:val="28"/>
        </w:rPr>
        <w:t xml:space="preserve"> </w:t>
      </w:r>
      <w:r w:rsidRPr="00327005">
        <w:rPr>
          <w:rFonts w:ascii="Times New Roman" w:eastAsia="Times New Roman" w:hAnsi="Times New Roman" w:cs="Times New Roman"/>
          <w:sz w:val="28"/>
          <w:szCs w:val="28"/>
        </w:rPr>
        <w:t>что</w:t>
      </w:r>
      <w:r w:rsidRPr="00327005">
        <w:rPr>
          <w:rFonts w:ascii="Times New Roman" w:eastAsia="Times New Roman" w:hAnsi="Times New Roman" w:cs="Times New Roman"/>
          <w:spacing w:val="-2"/>
          <w:sz w:val="28"/>
          <w:szCs w:val="28"/>
        </w:rPr>
        <w:t xml:space="preserve"> </w:t>
      </w:r>
      <w:r w:rsidRPr="00327005">
        <w:rPr>
          <w:rFonts w:ascii="Times New Roman" w:eastAsia="Times New Roman" w:hAnsi="Times New Roman" w:cs="Times New Roman"/>
          <w:sz w:val="28"/>
          <w:szCs w:val="28"/>
        </w:rPr>
        <w:t>мы</w:t>
      </w:r>
      <w:r w:rsidRPr="00327005">
        <w:rPr>
          <w:rFonts w:ascii="Times New Roman" w:eastAsia="Times New Roman" w:hAnsi="Times New Roman" w:cs="Times New Roman"/>
          <w:spacing w:val="-4"/>
          <w:sz w:val="28"/>
          <w:szCs w:val="28"/>
        </w:rPr>
        <w:t xml:space="preserve"> </w:t>
      </w:r>
      <w:r w:rsidRPr="00327005">
        <w:rPr>
          <w:rFonts w:ascii="Times New Roman" w:eastAsia="Times New Roman" w:hAnsi="Times New Roman" w:cs="Times New Roman"/>
          <w:sz w:val="28"/>
          <w:szCs w:val="28"/>
        </w:rPr>
        <w:t>приняли</w:t>
      </w:r>
      <w:r w:rsidRPr="00327005">
        <w:rPr>
          <w:rFonts w:ascii="Times New Roman" w:eastAsia="Times New Roman" w:hAnsi="Times New Roman" w:cs="Times New Roman"/>
          <w:spacing w:val="-4"/>
          <w:sz w:val="28"/>
          <w:szCs w:val="28"/>
        </w:rPr>
        <w:t xml:space="preserve"> </w:t>
      </w:r>
      <w:r w:rsidRPr="00327005">
        <w:rPr>
          <w:rFonts w:ascii="Times New Roman" w:eastAsia="Times New Roman" w:hAnsi="Times New Roman" w:cs="Times New Roman"/>
          <w:sz w:val="28"/>
          <w:szCs w:val="28"/>
        </w:rPr>
        <w:t>ответственное решение</w:t>
      </w:r>
      <w:r w:rsidRPr="00327005">
        <w:rPr>
          <w:rFonts w:ascii="Times New Roman" w:eastAsia="Times New Roman" w:hAnsi="Times New Roman" w:cs="Times New Roman"/>
          <w:spacing w:val="-2"/>
          <w:sz w:val="28"/>
          <w:szCs w:val="28"/>
        </w:rPr>
        <w:t xml:space="preserve"> </w:t>
      </w:r>
      <w:r w:rsidRPr="00327005">
        <w:rPr>
          <w:rFonts w:ascii="Times New Roman" w:eastAsia="Times New Roman" w:hAnsi="Times New Roman" w:cs="Times New Roman"/>
          <w:sz w:val="28"/>
          <w:szCs w:val="28"/>
        </w:rPr>
        <w:t>и</w:t>
      </w:r>
      <w:r w:rsidRPr="00327005">
        <w:rPr>
          <w:rFonts w:ascii="Times New Roman" w:eastAsia="Times New Roman" w:hAnsi="Times New Roman" w:cs="Times New Roman"/>
          <w:spacing w:val="-4"/>
          <w:sz w:val="28"/>
          <w:szCs w:val="28"/>
        </w:rPr>
        <w:t xml:space="preserve"> </w:t>
      </w:r>
      <w:r w:rsidRPr="00327005">
        <w:rPr>
          <w:rFonts w:ascii="Times New Roman" w:eastAsia="Times New Roman" w:hAnsi="Times New Roman" w:cs="Times New Roman"/>
          <w:sz w:val="28"/>
          <w:szCs w:val="28"/>
        </w:rPr>
        <w:t>уверена,</w:t>
      </w:r>
      <w:r w:rsidRPr="00327005">
        <w:rPr>
          <w:rFonts w:ascii="Times New Roman" w:eastAsia="Times New Roman" w:hAnsi="Times New Roman" w:cs="Times New Roman"/>
          <w:spacing w:val="-2"/>
          <w:sz w:val="28"/>
          <w:szCs w:val="28"/>
        </w:rPr>
        <w:t xml:space="preserve"> </w:t>
      </w:r>
      <w:r w:rsidRPr="00327005">
        <w:rPr>
          <w:rFonts w:ascii="Times New Roman" w:eastAsia="Times New Roman" w:hAnsi="Times New Roman" w:cs="Times New Roman"/>
          <w:sz w:val="28"/>
          <w:szCs w:val="28"/>
        </w:rPr>
        <w:t>что</w:t>
      </w:r>
      <w:r w:rsidRPr="00327005">
        <w:rPr>
          <w:rFonts w:ascii="Times New Roman" w:eastAsia="Times New Roman" w:hAnsi="Times New Roman" w:cs="Times New Roman"/>
          <w:spacing w:val="-2"/>
          <w:sz w:val="28"/>
          <w:szCs w:val="28"/>
        </w:rPr>
        <w:t xml:space="preserve"> </w:t>
      </w:r>
      <w:r w:rsidRPr="00327005">
        <w:rPr>
          <w:rFonts w:ascii="Times New Roman" w:eastAsia="Times New Roman" w:hAnsi="Times New Roman" w:cs="Times New Roman"/>
          <w:sz w:val="28"/>
          <w:szCs w:val="28"/>
        </w:rPr>
        <w:t>это</w:t>
      </w:r>
      <w:r w:rsidRPr="00327005">
        <w:rPr>
          <w:rFonts w:ascii="Times New Roman" w:eastAsia="Times New Roman" w:hAnsi="Times New Roman" w:cs="Times New Roman"/>
          <w:spacing w:val="-2"/>
          <w:sz w:val="28"/>
          <w:szCs w:val="28"/>
        </w:rPr>
        <w:t xml:space="preserve"> </w:t>
      </w:r>
      <w:r w:rsidRPr="00327005">
        <w:rPr>
          <w:rFonts w:ascii="Times New Roman" w:eastAsia="Times New Roman" w:hAnsi="Times New Roman" w:cs="Times New Roman"/>
          <w:sz w:val="28"/>
          <w:szCs w:val="28"/>
        </w:rPr>
        <w:t>поможет нашим детям, а значит, и нам, взрослым, минимизировать социальные подростковые риски, в том числе – и риски вовлечения детей в потребление психоактивных веществ. Надеемся, что дальнейшие наши встречи будут такими же доброжелательными и плодотворными».</w:t>
      </w:r>
    </w:p>
    <w:p w14:paraId="5904C834" w14:textId="77777777" w:rsidR="0019254D" w:rsidRDefault="0019254D"/>
    <w:sectPr w:rsidR="001925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562D3"/>
    <w:multiLevelType w:val="hybridMultilevel"/>
    <w:tmpl w:val="040EFFEC"/>
    <w:lvl w:ilvl="0" w:tplc="C9FA14E6">
      <w:numFmt w:val="bullet"/>
      <w:lvlText w:val=""/>
      <w:lvlJc w:val="left"/>
      <w:pPr>
        <w:ind w:left="116" w:hanging="550"/>
      </w:pPr>
      <w:rPr>
        <w:rFonts w:ascii="Symbol" w:eastAsia="Symbol" w:hAnsi="Symbol" w:cs="Symbol" w:hint="default"/>
        <w:b w:val="0"/>
        <w:bCs w:val="0"/>
        <w:i w:val="0"/>
        <w:iCs w:val="0"/>
        <w:spacing w:val="0"/>
        <w:w w:val="100"/>
        <w:sz w:val="28"/>
        <w:szCs w:val="28"/>
        <w:lang w:val="ru-RU" w:eastAsia="en-US" w:bidi="ar-SA"/>
      </w:rPr>
    </w:lvl>
    <w:lvl w:ilvl="1" w:tplc="448AB422">
      <w:numFmt w:val="bullet"/>
      <w:lvlText w:val="•"/>
      <w:lvlJc w:val="left"/>
      <w:pPr>
        <w:ind w:left="1148" w:hanging="550"/>
      </w:pPr>
      <w:rPr>
        <w:lang w:val="ru-RU" w:eastAsia="en-US" w:bidi="ar-SA"/>
      </w:rPr>
    </w:lvl>
    <w:lvl w:ilvl="2" w:tplc="EDF8FF08">
      <w:numFmt w:val="bullet"/>
      <w:lvlText w:val="•"/>
      <w:lvlJc w:val="left"/>
      <w:pPr>
        <w:ind w:left="2177" w:hanging="550"/>
      </w:pPr>
      <w:rPr>
        <w:lang w:val="ru-RU" w:eastAsia="en-US" w:bidi="ar-SA"/>
      </w:rPr>
    </w:lvl>
    <w:lvl w:ilvl="3" w:tplc="865A8DB0">
      <w:numFmt w:val="bullet"/>
      <w:lvlText w:val="•"/>
      <w:lvlJc w:val="left"/>
      <w:pPr>
        <w:ind w:left="3205" w:hanging="550"/>
      </w:pPr>
      <w:rPr>
        <w:lang w:val="ru-RU" w:eastAsia="en-US" w:bidi="ar-SA"/>
      </w:rPr>
    </w:lvl>
    <w:lvl w:ilvl="4" w:tplc="09DA4A68">
      <w:numFmt w:val="bullet"/>
      <w:lvlText w:val="•"/>
      <w:lvlJc w:val="left"/>
      <w:pPr>
        <w:ind w:left="4234" w:hanging="550"/>
      </w:pPr>
      <w:rPr>
        <w:lang w:val="ru-RU" w:eastAsia="en-US" w:bidi="ar-SA"/>
      </w:rPr>
    </w:lvl>
    <w:lvl w:ilvl="5" w:tplc="F19A26C2">
      <w:numFmt w:val="bullet"/>
      <w:lvlText w:val="•"/>
      <w:lvlJc w:val="left"/>
      <w:pPr>
        <w:ind w:left="5263" w:hanging="550"/>
      </w:pPr>
      <w:rPr>
        <w:lang w:val="ru-RU" w:eastAsia="en-US" w:bidi="ar-SA"/>
      </w:rPr>
    </w:lvl>
    <w:lvl w:ilvl="6" w:tplc="649E7322">
      <w:numFmt w:val="bullet"/>
      <w:lvlText w:val="•"/>
      <w:lvlJc w:val="left"/>
      <w:pPr>
        <w:ind w:left="6291" w:hanging="550"/>
      </w:pPr>
      <w:rPr>
        <w:lang w:val="ru-RU" w:eastAsia="en-US" w:bidi="ar-SA"/>
      </w:rPr>
    </w:lvl>
    <w:lvl w:ilvl="7" w:tplc="6652BF7A">
      <w:numFmt w:val="bullet"/>
      <w:lvlText w:val="•"/>
      <w:lvlJc w:val="left"/>
      <w:pPr>
        <w:ind w:left="7320" w:hanging="550"/>
      </w:pPr>
      <w:rPr>
        <w:lang w:val="ru-RU" w:eastAsia="en-US" w:bidi="ar-SA"/>
      </w:rPr>
    </w:lvl>
    <w:lvl w:ilvl="8" w:tplc="3F0051E8">
      <w:numFmt w:val="bullet"/>
      <w:lvlText w:val="•"/>
      <w:lvlJc w:val="left"/>
      <w:pPr>
        <w:ind w:left="8348" w:hanging="550"/>
      </w:pPr>
      <w:rPr>
        <w:lang w:val="ru-RU" w:eastAsia="en-US" w:bidi="ar-SA"/>
      </w:rPr>
    </w:lvl>
  </w:abstractNum>
  <w:abstractNum w:abstractNumId="1" w15:restartNumberingAfterBreak="0">
    <w:nsid w:val="5B3674BE"/>
    <w:multiLevelType w:val="hybridMultilevel"/>
    <w:tmpl w:val="D6BA2392"/>
    <w:lvl w:ilvl="0" w:tplc="0778D532">
      <w:start w:val="1"/>
      <w:numFmt w:val="decimal"/>
      <w:lvlText w:val="%1."/>
      <w:lvlJc w:val="left"/>
      <w:pPr>
        <w:ind w:left="1104" w:hanging="280"/>
      </w:pPr>
      <w:rPr>
        <w:spacing w:val="0"/>
        <w:w w:val="100"/>
        <w:lang w:val="ru-RU" w:eastAsia="en-US" w:bidi="ar-SA"/>
      </w:rPr>
    </w:lvl>
    <w:lvl w:ilvl="1" w:tplc="5EC2C3FA">
      <w:numFmt w:val="bullet"/>
      <w:lvlText w:val="-"/>
      <w:lvlJc w:val="left"/>
      <w:pPr>
        <w:ind w:left="986" w:hanging="163"/>
      </w:pPr>
      <w:rPr>
        <w:rFonts w:ascii="Times New Roman" w:eastAsia="Times New Roman" w:hAnsi="Times New Roman" w:cs="Times New Roman" w:hint="default"/>
        <w:b w:val="0"/>
        <w:bCs w:val="0"/>
        <w:i w:val="0"/>
        <w:iCs w:val="0"/>
        <w:spacing w:val="0"/>
        <w:w w:val="100"/>
        <w:sz w:val="28"/>
        <w:szCs w:val="28"/>
        <w:lang w:val="ru-RU" w:eastAsia="en-US" w:bidi="ar-SA"/>
      </w:rPr>
    </w:lvl>
    <w:lvl w:ilvl="2" w:tplc="E41A4D18">
      <w:numFmt w:val="bullet"/>
      <w:lvlText w:val="•"/>
      <w:lvlJc w:val="left"/>
      <w:pPr>
        <w:ind w:left="2134" w:hanging="163"/>
      </w:pPr>
      <w:rPr>
        <w:lang w:val="ru-RU" w:eastAsia="en-US" w:bidi="ar-SA"/>
      </w:rPr>
    </w:lvl>
    <w:lvl w:ilvl="3" w:tplc="F07C4842">
      <w:numFmt w:val="bullet"/>
      <w:lvlText w:val="•"/>
      <w:lvlJc w:val="left"/>
      <w:pPr>
        <w:ind w:left="3168" w:hanging="163"/>
      </w:pPr>
      <w:rPr>
        <w:lang w:val="ru-RU" w:eastAsia="en-US" w:bidi="ar-SA"/>
      </w:rPr>
    </w:lvl>
    <w:lvl w:ilvl="4" w:tplc="6E00865C">
      <w:numFmt w:val="bullet"/>
      <w:lvlText w:val="•"/>
      <w:lvlJc w:val="left"/>
      <w:pPr>
        <w:ind w:left="4202" w:hanging="163"/>
      </w:pPr>
      <w:rPr>
        <w:lang w:val="ru-RU" w:eastAsia="en-US" w:bidi="ar-SA"/>
      </w:rPr>
    </w:lvl>
    <w:lvl w:ilvl="5" w:tplc="FD0E86CE">
      <w:numFmt w:val="bullet"/>
      <w:lvlText w:val="•"/>
      <w:lvlJc w:val="left"/>
      <w:pPr>
        <w:ind w:left="5236" w:hanging="163"/>
      </w:pPr>
      <w:rPr>
        <w:lang w:val="ru-RU" w:eastAsia="en-US" w:bidi="ar-SA"/>
      </w:rPr>
    </w:lvl>
    <w:lvl w:ilvl="6" w:tplc="0CBCEF40">
      <w:numFmt w:val="bullet"/>
      <w:lvlText w:val="•"/>
      <w:lvlJc w:val="left"/>
      <w:pPr>
        <w:ind w:left="6270" w:hanging="163"/>
      </w:pPr>
      <w:rPr>
        <w:lang w:val="ru-RU" w:eastAsia="en-US" w:bidi="ar-SA"/>
      </w:rPr>
    </w:lvl>
    <w:lvl w:ilvl="7" w:tplc="012C70FA">
      <w:numFmt w:val="bullet"/>
      <w:lvlText w:val="•"/>
      <w:lvlJc w:val="left"/>
      <w:pPr>
        <w:ind w:left="7304" w:hanging="163"/>
      </w:pPr>
      <w:rPr>
        <w:lang w:val="ru-RU" w:eastAsia="en-US" w:bidi="ar-SA"/>
      </w:rPr>
    </w:lvl>
    <w:lvl w:ilvl="8" w:tplc="AC023E7A">
      <w:numFmt w:val="bullet"/>
      <w:lvlText w:val="•"/>
      <w:lvlJc w:val="left"/>
      <w:pPr>
        <w:ind w:left="8338" w:hanging="163"/>
      </w:pPr>
      <w:rPr>
        <w:lang w:val="ru-RU" w:eastAsia="en-US" w:bidi="ar-SA"/>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005"/>
    <w:rsid w:val="0019254D"/>
    <w:rsid w:val="00327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ECBC6"/>
  <w15:chartTrackingRefBased/>
  <w15:docId w15:val="{30F21C76-D88E-4C87-AD20-913431C2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028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849</Words>
  <Characters>4843</Characters>
  <Application>Microsoft Office Word</Application>
  <DocSecurity>0</DocSecurity>
  <Lines>40</Lines>
  <Paragraphs>11</Paragraphs>
  <ScaleCrop>false</ScaleCrop>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2</cp:revision>
  <dcterms:created xsi:type="dcterms:W3CDTF">2024-08-03T14:53:00Z</dcterms:created>
  <dcterms:modified xsi:type="dcterms:W3CDTF">2024-08-03T14:53:00Z</dcterms:modified>
</cp:coreProperties>
</file>