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BBBDE" w14:textId="33CE018B" w:rsidR="00842C2C" w:rsidRDefault="00842C2C" w:rsidP="0003711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42C2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Психолого-педагогические особенности </w:t>
      </w:r>
      <w:r w:rsidR="00BC155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детей </w:t>
      </w:r>
      <w:r w:rsidRPr="00842C2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с задержкой психического развития </w:t>
      </w:r>
    </w:p>
    <w:p w14:paraId="011DF96E" w14:textId="440BB7B6" w:rsidR="00BC1552" w:rsidRPr="00B713D3" w:rsidRDefault="00BC1552" w:rsidP="0003711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713D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Особенности ощущений и восприятия </w:t>
      </w:r>
    </w:p>
    <w:p w14:paraId="4716091B" w14:textId="16FC858C" w:rsidR="00BC1552" w:rsidRDefault="00BC1552" w:rsidP="007065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65CE">
        <w:rPr>
          <w:rFonts w:ascii="Times New Roman" w:hAnsi="Times New Roman" w:cs="Times New Roman"/>
          <w:sz w:val="28"/>
          <w:szCs w:val="28"/>
        </w:rPr>
        <w:t>Недостаточность,</w:t>
      </w:r>
      <w:r w:rsidR="00D31B55">
        <w:rPr>
          <w:rFonts w:ascii="Times New Roman" w:hAnsi="Times New Roman" w:cs="Times New Roman"/>
          <w:sz w:val="28"/>
          <w:szCs w:val="28"/>
        </w:rPr>
        <w:t xml:space="preserve"> </w:t>
      </w:r>
      <w:r w:rsidRPr="007065CE">
        <w:rPr>
          <w:rFonts w:ascii="Times New Roman" w:hAnsi="Times New Roman" w:cs="Times New Roman"/>
          <w:sz w:val="28"/>
          <w:szCs w:val="28"/>
        </w:rPr>
        <w:t xml:space="preserve">ограниченность, фрагментарность знаний об </w:t>
      </w:r>
      <w:r w:rsidR="007065CE">
        <w:rPr>
          <w:rFonts w:ascii="Times New Roman" w:hAnsi="Times New Roman" w:cs="Times New Roman"/>
          <w:sz w:val="28"/>
          <w:szCs w:val="28"/>
        </w:rPr>
        <w:t>о</w:t>
      </w:r>
      <w:r w:rsidRPr="007065CE">
        <w:rPr>
          <w:rFonts w:ascii="Times New Roman" w:hAnsi="Times New Roman" w:cs="Times New Roman"/>
          <w:sz w:val="28"/>
          <w:szCs w:val="28"/>
        </w:rPr>
        <w:t>кружающем мире</w:t>
      </w:r>
    </w:p>
    <w:p w14:paraId="48FF8F4F" w14:textId="5E9A33F0" w:rsidR="007065CE" w:rsidRDefault="007065CE" w:rsidP="007065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Нарушены предметность и структурность восприятия. Дети затрудняются в узнавании предметов, находящихся в привычном ракурсе. Испытывают затруднения при необходимости узнать предметы на контурных или схематических изображениях. Не всегда узнают и часто смешивают сходные по начертанию буквы и отдельные элементы, часто ошибочно воспринимают сочетания букв</w:t>
      </w:r>
    </w:p>
    <w:p w14:paraId="5CC7734D" w14:textId="6EAD9254" w:rsidR="007065CE" w:rsidRDefault="007065CE" w:rsidP="007065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Нарушена целостность восприятия. Дети испытывают трудности при необходимость вычленить отдельные элементы из объекта, который воспринимается как единое целое</w:t>
      </w:r>
    </w:p>
    <w:p w14:paraId="13D391E3" w14:textId="722DD1C7" w:rsidR="007065CE" w:rsidRDefault="007065CE" w:rsidP="007065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Замедление процесса переработки поступающей через органы чувств информации. Ребенок </w:t>
      </w:r>
      <w:r w:rsidR="00593156">
        <w:rPr>
          <w:rFonts w:ascii="Times New Roman" w:hAnsi="Times New Roman" w:cs="Times New Roman"/>
          <w:sz w:val="28"/>
          <w:szCs w:val="28"/>
        </w:rPr>
        <w:t>не замечает чего-то в окружающем мире, « не видит» многого из того, что показывает учитель</w:t>
      </w:r>
    </w:p>
    <w:p w14:paraId="62D5A50B" w14:textId="6D0F3932" w:rsidR="00593156" w:rsidRDefault="00593156" w:rsidP="007065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Нарушены не только отдельные свойства восприятия , но и восприятие как деятельность, включающая и мотивационно-целевой компонент,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операциональный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уровне действий идентификации, приравнивания к эталону, перцептивного моделирования</w:t>
      </w:r>
    </w:p>
    <w:p w14:paraId="7C123430" w14:textId="4C3C4CD5" w:rsidR="00593156" w:rsidRDefault="00593156" w:rsidP="007065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 целенаправленность, планомерность в обследовании объекта , какой бы канал восприятия они не использовали ( зрительный, тактильный, слуховой). Поисковые действия характеризуются хаотичностью, импульсивностью</w:t>
      </w:r>
    </w:p>
    <w:p w14:paraId="405C5C6C" w14:textId="65C452DC" w:rsidR="00593156" w:rsidRPr="007065CE" w:rsidRDefault="00593156" w:rsidP="007065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Нарушена ориентировка в пространстве,</w:t>
      </w:r>
      <w:r w:rsidR="00FC1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отрицательно сказывается на </w:t>
      </w:r>
      <w:r w:rsidR="00FC1E04">
        <w:rPr>
          <w:rFonts w:ascii="Times New Roman" w:hAnsi="Times New Roman" w:cs="Times New Roman"/>
          <w:sz w:val="28"/>
          <w:szCs w:val="28"/>
        </w:rPr>
        <w:t>формировании графических навыков, письма и чтения</w:t>
      </w:r>
    </w:p>
    <w:p w14:paraId="17477CE1" w14:textId="09A07026" w:rsidR="00FC1E04" w:rsidRPr="00B713D3" w:rsidRDefault="00FC1E04" w:rsidP="00FC1E04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713D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Особенности внимания</w:t>
      </w:r>
    </w:p>
    <w:p w14:paraId="6AFB2816" w14:textId="0E990296" w:rsidR="00FC1E04" w:rsidRPr="00FC1E04" w:rsidRDefault="00FC1E04" w:rsidP="00FC1E0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Неустойчивость( колебания ) внимания , которая ведет к снижению продуктивности, обуславливает трудности выполнения заданий, требующих постоянного контроля</w:t>
      </w:r>
    </w:p>
    <w:p w14:paraId="1F04F994" w14:textId="733A0DB8" w:rsidR="00FC1E04" w:rsidRPr="00FC1E04" w:rsidRDefault="00FC1E04" w:rsidP="00FC1E0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Сниженная концентрация . Выражается в трудностях сосредоточения на объекте деятельности и  программе ее выполнения, быстрой утомляемости</w:t>
      </w:r>
    </w:p>
    <w:p w14:paraId="152D2F94" w14:textId="1B5377C0" w:rsidR="00FC1E04" w:rsidRPr="00FC1E04" w:rsidRDefault="00FC1E04" w:rsidP="00FC1E0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Снижение объема внимания</w:t>
      </w:r>
    </w:p>
    <w:p w14:paraId="6C25AFE1" w14:textId="4A622A1E" w:rsidR="00FC1E04" w:rsidRPr="00FC1E04" w:rsidRDefault="00FC1E04" w:rsidP="00FC1E0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Сниженная избирательность внимания. Ребенок как бы окутан раздражителями , что затрудняет выделение цели деятельности и условий ее реализации среди несущественных побочных деталей</w:t>
      </w:r>
    </w:p>
    <w:p w14:paraId="32F6AFA5" w14:textId="6FF7E6F9" w:rsidR="00FC1E04" w:rsidRPr="00D31B55" w:rsidRDefault="00D31B55" w:rsidP="00FC1E0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Сниженное распределение внимания. Ребенок не может одновременно выполнять несколько действий , особенно если все они нуждаются в сознательном контроле</w:t>
      </w:r>
    </w:p>
    <w:p w14:paraId="1464C736" w14:textId="725D26F3" w:rsidR="00D31B55" w:rsidRPr="00D31B55" w:rsidRDefault="00D31B55" w:rsidP="00FC1E0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«Прилипание внимания». Выражается в трудностях переключения с одного способа деятельности на другой, в отсутствии гибкого реагирования на изменяющуюся ситуацию</w:t>
      </w:r>
    </w:p>
    <w:p w14:paraId="7AAC20E0" w14:textId="709C07F3" w:rsidR="00D31B55" w:rsidRPr="00D31B55" w:rsidRDefault="00D31B55" w:rsidP="00FC1E0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Повышенная отвлекаемость</w:t>
      </w:r>
    </w:p>
    <w:p w14:paraId="2CE9E90B" w14:textId="29FB1937" w:rsidR="00D31B55" w:rsidRPr="00B713D3" w:rsidRDefault="00D31B55" w:rsidP="00D31B55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713D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Особенности памяти</w:t>
      </w:r>
    </w:p>
    <w:p w14:paraId="640AD5A1" w14:textId="528DE7C4" w:rsidR="00D31B55" w:rsidRPr="00D31B55" w:rsidRDefault="00D31B55" w:rsidP="00BB0D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Нарушено непроизвольное запечатление информации</w:t>
      </w:r>
    </w:p>
    <w:p w14:paraId="290133A1" w14:textId="000E092A" w:rsidR="00D31B55" w:rsidRPr="00D31B55" w:rsidRDefault="00D31B55" w:rsidP="00BB0D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Свойственно отсутствие активного поиска рациональных приемов запоминания и воспроизведения</w:t>
      </w:r>
    </w:p>
    <w:p w14:paraId="35823161" w14:textId="3964BCA7" w:rsidR="00D31B55" w:rsidRPr="005557B9" w:rsidRDefault="00D31B55" w:rsidP="00BB0D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Мнемическая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5557B9">
        <w:rPr>
          <w:rFonts w:ascii="Times New Roman" w:hAnsi="Times New Roman" w:cs="Times New Roman"/>
          <w:sz w:val="28"/>
          <w:szCs w:val="28"/>
        </w:rPr>
        <w:t>ь детей с ЗПР характеризуется не только сниженной активностью в поиске по приобретению различных мнемотехник, но и неумением применять потенциально имеющиеся у них приемы , например группировка материала по каким – либо признакам в качестве эффективного приема для запоминания</w:t>
      </w:r>
    </w:p>
    <w:p w14:paraId="68A62BE8" w14:textId="09FD2C50" w:rsidR="005557B9" w:rsidRPr="00BB0DF4" w:rsidRDefault="005557B9" w:rsidP="00BB0D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Сниженный объем запоминания</w:t>
      </w:r>
    </w:p>
    <w:p w14:paraId="309A1188" w14:textId="4F096903" w:rsidR="00BB0DF4" w:rsidRPr="00BB0DF4" w:rsidRDefault="00BB0DF4" w:rsidP="00BB0D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DF4">
        <w:rPr>
          <w:rFonts w:ascii="Times New Roman" w:hAnsi="Times New Roman" w:cs="Times New Roman"/>
          <w:sz w:val="28"/>
          <w:szCs w:val="28"/>
        </w:rPr>
        <w:t xml:space="preserve">Уменьшены скорость, полнота, прочность и точность запоминания, поэтому  с трудом запоминает тексты, таблицу умножения, плохо удерживает в уме цель и условие задачи                                                       </w:t>
      </w:r>
    </w:p>
    <w:p w14:paraId="50999FF3" w14:textId="77777777" w:rsidR="00BB0DF4" w:rsidRPr="00BB0DF4" w:rsidRDefault="00BB0DF4" w:rsidP="00BB0DF4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AA2204A" w14:textId="65BD1C0F" w:rsidR="00C20CC1" w:rsidRPr="00842C2C" w:rsidRDefault="00C20CC1" w:rsidP="00C20CC1">
      <w:pPr>
        <w:spacing w:after="0" w:line="240" w:lineRule="auto"/>
        <w:ind w:firstLine="16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842C2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Особенности мышления</w:t>
      </w:r>
    </w:p>
    <w:p w14:paraId="22EA4A3C" w14:textId="77777777" w:rsidR="00C20CC1" w:rsidRPr="00037116" w:rsidRDefault="00C20CC1" w:rsidP="00C20CC1">
      <w:pPr>
        <w:spacing w:after="0" w:line="240" w:lineRule="auto"/>
        <w:ind w:firstLine="1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52FD27A" w14:textId="6ABE5F3C" w:rsidR="00037116" w:rsidRDefault="00C20CC1" w:rsidP="000371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Отставания в развитии мыслительной деятельности проявляется: в дефиците мотивационного компонента (крайне низкая познавательная активность, избежание интеллектуального напряжения вплоть до отказа от задания)</w:t>
      </w:r>
    </w:p>
    <w:p w14:paraId="134D55E7" w14:textId="1F24E523" w:rsidR="00037116" w:rsidRDefault="00037116" w:rsidP="000371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20CC1" w:rsidRPr="0003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есформированност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="00C20CC1" w:rsidRPr="0003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умственных операций анализа, синтеза, абстрагирования, обобщения, сравнения</w:t>
      </w:r>
    </w:p>
    <w:p w14:paraId="08BD6AF6" w14:textId="28D56639" w:rsidR="00C20CC1" w:rsidRPr="00037116" w:rsidRDefault="00037116" w:rsidP="000371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20CC1" w:rsidRPr="0003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начительно выражено отставание в словесно-логическом мышлении  </w:t>
      </w:r>
    </w:p>
    <w:p w14:paraId="1330553B" w14:textId="4539C680" w:rsidR="00C20CC1" w:rsidRDefault="00C20CC1" w:rsidP="000371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80F271" w14:textId="48545CC4" w:rsidR="00037116" w:rsidRDefault="00037116" w:rsidP="000371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DC6303" w14:textId="77777777" w:rsidR="00037116" w:rsidRPr="00037116" w:rsidRDefault="00037116" w:rsidP="0003711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711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Особенности речи</w:t>
      </w:r>
    </w:p>
    <w:p w14:paraId="3CA1B4C8" w14:textId="77777777" w:rsidR="00037116" w:rsidRPr="00037116" w:rsidRDefault="00037116" w:rsidP="000371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116">
        <w:rPr>
          <w:rFonts w:ascii="Times New Roman" w:hAnsi="Times New Roman" w:cs="Times New Roman"/>
          <w:sz w:val="28"/>
          <w:szCs w:val="28"/>
        </w:rPr>
        <w:t xml:space="preserve">Речь развивается с отставанием от возрастной нормы   </w:t>
      </w:r>
    </w:p>
    <w:p w14:paraId="1B673253" w14:textId="5D095178" w:rsidR="00037116" w:rsidRPr="00037116" w:rsidRDefault="00037116" w:rsidP="000371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116">
        <w:rPr>
          <w:rFonts w:ascii="Times New Roman" w:hAnsi="Times New Roman" w:cs="Times New Roman"/>
          <w:sz w:val="28"/>
          <w:szCs w:val="28"/>
        </w:rPr>
        <w:t xml:space="preserve">Низкий уровень ориентировки в звуковой действительности речи                                       </w:t>
      </w:r>
    </w:p>
    <w:p w14:paraId="6B726EBC" w14:textId="49876041" w:rsidR="00037116" w:rsidRPr="00037116" w:rsidRDefault="00037116" w:rsidP="000371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116">
        <w:rPr>
          <w:rFonts w:ascii="Times New Roman" w:hAnsi="Times New Roman" w:cs="Times New Roman"/>
          <w:sz w:val="28"/>
          <w:szCs w:val="28"/>
        </w:rPr>
        <w:t xml:space="preserve">Недостаточность произношения свистящих, шипящих звуков и звука «р», обусловленная вялостью </w:t>
      </w:r>
      <w:proofErr w:type="spellStart"/>
      <w:r w:rsidRPr="00037116">
        <w:rPr>
          <w:rFonts w:ascii="Times New Roman" w:hAnsi="Times New Roman" w:cs="Times New Roman"/>
          <w:sz w:val="28"/>
          <w:szCs w:val="28"/>
        </w:rPr>
        <w:t>артикулирования</w:t>
      </w:r>
      <w:proofErr w:type="spellEnd"/>
      <w:r w:rsidRPr="00037116">
        <w:rPr>
          <w:rFonts w:ascii="Times New Roman" w:hAnsi="Times New Roman" w:cs="Times New Roman"/>
          <w:sz w:val="28"/>
          <w:szCs w:val="28"/>
        </w:rPr>
        <w:t xml:space="preserve">                                               </w:t>
      </w:r>
    </w:p>
    <w:p w14:paraId="724BB26F" w14:textId="69847A86" w:rsidR="00037116" w:rsidRDefault="00037116" w:rsidP="000371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116">
        <w:rPr>
          <w:rFonts w:ascii="Times New Roman" w:hAnsi="Times New Roman" w:cs="Times New Roman"/>
          <w:sz w:val="28"/>
          <w:szCs w:val="28"/>
        </w:rPr>
        <w:t>Слабое осознание звукового строения слова</w:t>
      </w:r>
    </w:p>
    <w:p w14:paraId="407F2E5D" w14:textId="1A5D4983" w:rsidR="00037116" w:rsidRPr="00037116" w:rsidRDefault="00037116" w:rsidP="000371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116">
        <w:rPr>
          <w:rFonts w:ascii="Times New Roman" w:hAnsi="Times New Roman" w:cs="Times New Roman"/>
          <w:sz w:val="28"/>
          <w:szCs w:val="28"/>
        </w:rPr>
        <w:lastRenderedPageBreak/>
        <w:t xml:space="preserve"> Недостаточно сформированы фонематический слух и фонематическое восприятие                   </w:t>
      </w:r>
    </w:p>
    <w:p w14:paraId="2B809FD4" w14:textId="07D9F079" w:rsidR="00037116" w:rsidRPr="00037116" w:rsidRDefault="00037116" w:rsidP="000371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116">
        <w:rPr>
          <w:rFonts w:ascii="Times New Roman" w:hAnsi="Times New Roman" w:cs="Times New Roman"/>
          <w:sz w:val="28"/>
          <w:szCs w:val="28"/>
        </w:rPr>
        <w:t>Недостаточность межанализаторного взаимодействия, т.е. с трудом</w:t>
      </w:r>
      <w:r w:rsidRPr="00037116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037116">
        <w:rPr>
          <w:rFonts w:ascii="Times New Roman" w:hAnsi="Times New Roman" w:cs="Times New Roman"/>
          <w:sz w:val="28"/>
          <w:szCs w:val="28"/>
        </w:rPr>
        <w:t xml:space="preserve">образуют </w:t>
      </w:r>
      <w:proofErr w:type="spellStart"/>
      <w:r w:rsidRPr="00037116">
        <w:rPr>
          <w:rFonts w:ascii="Times New Roman" w:hAnsi="Times New Roman" w:cs="Times New Roman"/>
          <w:sz w:val="28"/>
          <w:szCs w:val="28"/>
        </w:rPr>
        <w:t>слуходвигательные</w:t>
      </w:r>
      <w:proofErr w:type="spellEnd"/>
      <w:r w:rsidRPr="00037116">
        <w:rPr>
          <w:rFonts w:ascii="Times New Roman" w:hAnsi="Times New Roman" w:cs="Times New Roman"/>
          <w:sz w:val="28"/>
          <w:szCs w:val="28"/>
        </w:rPr>
        <w:t xml:space="preserve">, зрительно-двигательные и </w:t>
      </w:r>
      <w:proofErr w:type="spellStart"/>
      <w:r w:rsidRPr="00037116">
        <w:rPr>
          <w:rFonts w:ascii="Times New Roman" w:hAnsi="Times New Roman" w:cs="Times New Roman"/>
          <w:sz w:val="28"/>
          <w:szCs w:val="28"/>
        </w:rPr>
        <w:t>слухозрительные</w:t>
      </w:r>
      <w:proofErr w:type="spellEnd"/>
      <w:r w:rsidRPr="00037116">
        <w:rPr>
          <w:rFonts w:ascii="Times New Roman" w:hAnsi="Times New Roman" w:cs="Times New Roman"/>
          <w:sz w:val="28"/>
          <w:szCs w:val="28"/>
        </w:rPr>
        <w:t xml:space="preserve"> связи                                         </w:t>
      </w:r>
    </w:p>
    <w:p w14:paraId="5765EC42" w14:textId="77777777" w:rsidR="00037116" w:rsidRPr="00037116" w:rsidRDefault="00037116" w:rsidP="000371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116">
        <w:rPr>
          <w:rFonts w:ascii="Times New Roman" w:hAnsi="Times New Roman" w:cs="Times New Roman"/>
          <w:sz w:val="28"/>
          <w:szCs w:val="28"/>
        </w:rPr>
        <w:t xml:space="preserve">Сложности при  установлении соответствия между фонемой и графемой: с трудом определяет связь между звуком и буквой                                             </w:t>
      </w:r>
    </w:p>
    <w:p w14:paraId="69D569C9" w14:textId="4EEB092E" w:rsidR="00037116" w:rsidRPr="00037116" w:rsidRDefault="00037116" w:rsidP="000371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116">
        <w:rPr>
          <w:rFonts w:ascii="Times New Roman" w:hAnsi="Times New Roman" w:cs="Times New Roman"/>
          <w:sz w:val="28"/>
          <w:szCs w:val="28"/>
        </w:rPr>
        <w:t xml:space="preserve">Бедность, неточность, </w:t>
      </w:r>
      <w:proofErr w:type="spellStart"/>
      <w:r w:rsidRPr="00037116">
        <w:rPr>
          <w:rFonts w:ascii="Times New Roman" w:hAnsi="Times New Roman" w:cs="Times New Roman"/>
          <w:sz w:val="28"/>
          <w:szCs w:val="28"/>
        </w:rPr>
        <w:t>недифференцированность</w:t>
      </w:r>
      <w:proofErr w:type="spellEnd"/>
      <w:r w:rsidRPr="00037116">
        <w:rPr>
          <w:rFonts w:ascii="Times New Roman" w:hAnsi="Times New Roman" w:cs="Times New Roman"/>
          <w:sz w:val="28"/>
          <w:szCs w:val="28"/>
        </w:rPr>
        <w:t xml:space="preserve"> словаря, он представлен преимущественно бытовой, обиходной лексикой                              </w:t>
      </w:r>
    </w:p>
    <w:p w14:paraId="231617EA" w14:textId="29CBFE88" w:rsidR="00037116" w:rsidRPr="00037116" w:rsidRDefault="00037116" w:rsidP="000371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116">
        <w:rPr>
          <w:rFonts w:ascii="Times New Roman" w:hAnsi="Times New Roman" w:cs="Times New Roman"/>
          <w:sz w:val="28"/>
          <w:szCs w:val="28"/>
        </w:rPr>
        <w:t xml:space="preserve">Неверное понимание и неточное употребление многих общеупотребительных слов                                     </w:t>
      </w:r>
    </w:p>
    <w:p w14:paraId="5F00F0E2" w14:textId="11F07290" w:rsidR="00037116" w:rsidRPr="00037116" w:rsidRDefault="00037116" w:rsidP="000371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116">
        <w:rPr>
          <w:rFonts w:ascii="Times New Roman" w:hAnsi="Times New Roman" w:cs="Times New Roman"/>
          <w:sz w:val="28"/>
          <w:szCs w:val="28"/>
        </w:rPr>
        <w:t xml:space="preserve">Смешение слов с разным лексическим значением, но близких по звуковому составу                                   </w:t>
      </w:r>
    </w:p>
    <w:p w14:paraId="467C9DC9" w14:textId="5067B8E8" w:rsidR="00037116" w:rsidRPr="00037116" w:rsidRDefault="00037116" w:rsidP="000371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116">
        <w:rPr>
          <w:rFonts w:ascii="Times New Roman" w:hAnsi="Times New Roman" w:cs="Times New Roman"/>
          <w:sz w:val="28"/>
          <w:szCs w:val="28"/>
        </w:rPr>
        <w:t>Не улавливает разницы в значении слов («вышивает» — «шьет»)                                                              </w:t>
      </w:r>
    </w:p>
    <w:p w14:paraId="0863E224" w14:textId="362D77C5" w:rsidR="00037116" w:rsidRPr="00037116" w:rsidRDefault="00037116" w:rsidP="000371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116">
        <w:rPr>
          <w:rFonts w:ascii="Times New Roman" w:hAnsi="Times New Roman" w:cs="Times New Roman"/>
          <w:sz w:val="28"/>
          <w:szCs w:val="28"/>
        </w:rPr>
        <w:t>Употребляет слова в приблизительном, неточном значении («сад» - «деревья»)                                              </w:t>
      </w:r>
    </w:p>
    <w:p w14:paraId="7200F439" w14:textId="09589218" w:rsidR="00037116" w:rsidRPr="00037116" w:rsidRDefault="00037116" w:rsidP="000371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116">
        <w:rPr>
          <w:rFonts w:ascii="Times New Roman" w:hAnsi="Times New Roman" w:cs="Times New Roman"/>
          <w:sz w:val="28"/>
          <w:szCs w:val="28"/>
        </w:rPr>
        <w:t>В словаре преобладают слова с конкретным, хорошо известным значением, в основном  пользуется такими категориями, как существительное, глагол; из прилагательных употребляют в основном качественные  </w:t>
      </w:r>
    </w:p>
    <w:p w14:paraId="7D7802B9" w14:textId="25E947CF" w:rsidR="00037116" w:rsidRPr="00037116" w:rsidRDefault="00037116" w:rsidP="000371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116">
        <w:rPr>
          <w:rFonts w:ascii="Times New Roman" w:hAnsi="Times New Roman" w:cs="Times New Roman"/>
          <w:sz w:val="28"/>
          <w:szCs w:val="28"/>
        </w:rPr>
        <w:t xml:space="preserve">Недостаточно владеет антонимическими, синонимическими средствами языка                           </w:t>
      </w:r>
    </w:p>
    <w:p w14:paraId="28927660" w14:textId="0174A6AC" w:rsidR="00037116" w:rsidRPr="00037116" w:rsidRDefault="00037116" w:rsidP="000371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116">
        <w:rPr>
          <w:rFonts w:ascii="Times New Roman" w:hAnsi="Times New Roman" w:cs="Times New Roman"/>
          <w:sz w:val="28"/>
          <w:szCs w:val="28"/>
        </w:rPr>
        <w:t>В речи  недостаточно представлены местоимения, наречия                                                          </w:t>
      </w:r>
    </w:p>
    <w:p w14:paraId="35ADC8B3" w14:textId="3949ABCB" w:rsidR="00037116" w:rsidRPr="00037116" w:rsidRDefault="00037116" w:rsidP="000371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116">
        <w:rPr>
          <w:rFonts w:ascii="Times New Roman" w:hAnsi="Times New Roman" w:cs="Times New Roman"/>
          <w:sz w:val="28"/>
          <w:szCs w:val="28"/>
        </w:rPr>
        <w:t>Неточное понимание и неадекватность употребления сложных предлогов</w:t>
      </w:r>
    </w:p>
    <w:p w14:paraId="67779D2C" w14:textId="490CD3A6" w:rsidR="00037116" w:rsidRDefault="00037116" w:rsidP="00842C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205037" w14:textId="4FAA9CBE" w:rsidR="00037116" w:rsidRDefault="00037116" w:rsidP="00842C2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71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Рекомендации специалистам и педагогам ОУ по организации </w:t>
      </w:r>
      <w:proofErr w:type="spellStart"/>
      <w:r w:rsidRPr="000371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коррекцционно</w:t>
      </w:r>
      <w:proofErr w:type="spellEnd"/>
      <w:r w:rsidRPr="000371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-развивающей работы</w:t>
      </w:r>
    </w:p>
    <w:p w14:paraId="5F4C1531" w14:textId="04D5CF6C" w:rsidR="009E47C0" w:rsidRDefault="009E47C0" w:rsidP="0003711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367B695" w14:textId="77777777" w:rsidR="009E47C0" w:rsidRPr="00997948" w:rsidRDefault="009E47C0" w:rsidP="009979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948">
        <w:rPr>
          <w:rFonts w:ascii="Times New Roman" w:hAnsi="Times New Roman" w:cs="Times New Roman"/>
          <w:sz w:val="28"/>
          <w:szCs w:val="28"/>
        </w:rPr>
        <w:t>Развитие  воспроизводящих способов мышления, использование при этом опор, позволяющих приучать к аналитической обработке информации, к логической последовательности, к рациональным способам деятельности</w:t>
      </w:r>
    </w:p>
    <w:p w14:paraId="6DDCC994" w14:textId="77777777" w:rsidR="009E47C0" w:rsidRPr="00997948" w:rsidRDefault="009E47C0" w:rsidP="009979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948">
        <w:rPr>
          <w:rFonts w:ascii="Times New Roman" w:hAnsi="Times New Roman" w:cs="Times New Roman"/>
          <w:sz w:val="28"/>
          <w:szCs w:val="28"/>
        </w:rPr>
        <w:t xml:space="preserve">Стимулировать познавательную активность и самостоятельность мышления                     </w:t>
      </w:r>
    </w:p>
    <w:p w14:paraId="4B37BDDD" w14:textId="77777777" w:rsidR="009E47C0" w:rsidRPr="00997948" w:rsidRDefault="009E47C0" w:rsidP="009979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948">
        <w:rPr>
          <w:rFonts w:ascii="Times New Roman" w:hAnsi="Times New Roman" w:cs="Times New Roman"/>
          <w:sz w:val="28"/>
          <w:szCs w:val="28"/>
        </w:rPr>
        <w:t xml:space="preserve">Активизировать инертные и малоподвижные мыслительные процессы   </w:t>
      </w:r>
    </w:p>
    <w:p w14:paraId="4F58FAAA" w14:textId="77777777" w:rsidR="009E47C0" w:rsidRPr="00997948" w:rsidRDefault="009E47C0" w:rsidP="009979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948">
        <w:rPr>
          <w:rFonts w:ascii="Times New Roman" w:hAnsi="Times New Roman" w:cs="Times New Roman"/>
          <w:sz w:val="28"/>
          <w:szCs w:val="28"/>
        </w:rPr>
        <w:lastRenderedPageBreak/>
        <w:t>Активизировать все виды мыслительных операций                            </w:t>
      </w:r>
    </w:p>
    <w:p w14:paraId="7205A887" w14:textId="77777777" w:rsidR="009E47C0" w:rsidRPr="00997948" w:rsidRDefault="009E47C0" w:rsidP="009979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948">
        <w:rPr>
          <w:rFonts w:ascii="Times New Roman" w:hAnsi="Times New Roman" w:cs="Times New Roman"/>
          <w:sz w:val="28"/>
          <w:szCs w:val="28"/>
        </w:rPr>
        <w:t xml:space="preserve">Расширять личный опыт ребенка по выявлению причинно-следственных связей и временных отношений         </w:t>
      </w:r>
    </w:p>
    <w:p w14:paraId="0A475AF7" w14:textId="77777777" w:rsidR="009E47C0" w:rsidRPr="00997948" w:rsidRDefault="009E47C0" w:rsidP="009979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948">
        <w:rPr>
          <w:rFonts w:ascii="Times New Roman" w:hAnsi="Times New Roman" w:cs="Times New Roman"/>
          <w:sz w:val="28"/>
          <w:szCs w:val="28"/>
        </w:rPr>
        <w:t>Формировать потребность в преодолении ситуации незнания          </w:t>
      </w:r>
    </w:p>
    <w:p w14:paraId="7435A121" w14:textId="77777777" w:rsidR="009E47C0" w:rsidRPr="00997948" w:rsidRDefault="009E47C0" w:rsidP="009979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948">
        <w:rPr>
          <w:rFonts w:ascii="Times New Roman" w:hAnsi="Times New Roman" w:cs="Times New Roman"/>
          <w:sz w:val="28"/>
          <w:szCs w:val="28"/>
        </w:rPr>
        <w:t xml:space="preserve">Целенаправленное развитие конкретных мыслительных операций и способов действия на основе их речевого </w:t>
      </w:r>
      <w:proofErr w:type="spellStart"/>
      <w:r w:rsidRPr="00997948">
        <w:rPr>
          <w:rFonts w:ascii="Times New Roman" w:hAnsi="Times New Roman" w:cs="Times New Roman"/>
          <w:sz w:val="28"/>
          <w:szCs w:val="28"/>
        </w:rPr>
        <w:t>опосредования</w:t>
      </w:r>
      <w:proofErr w:type="spellEnd"/>
      <w:r w:rsidRPr="00997948">
        <w:rPr>
          <w:rFonts w:ascii="Times New Roman" w:hAnsi="Times New Roman" w:cs="Times New Roman"/>
          <w:sz w:val="28"/>
          <w:szCs w:val="28"/>
        </w:rPr>
        <w:t xml:space="preserve">, проговаривания           </w:t>
      </w:r>
    </w:p>
    <w:p w14:paraId="1D35A744" w14:textId="77777777" w:rsidR="009E47C0" w:rsidRPr="00997948" w:rsidRDefault="009E47C0" w:rsidP="009979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948">
        <w:rPr>
          <w:rFonts w:ascii="Times New Roman" w:hAnsi="Times New Roman" w:cs="Times New Roman"/>
          <w:sz w:val="28"/>
          <w:szCs w:val="28"/>
        </w:rPr>
        <w:t xml:space="preserve">Развитие словесно-логической формы мышления через </w:t>
      </w:r>
      <w:proofErr w:type="spellStart"/>
      <w:r w:rsidRPr="00997948">
        <w:rPr>
          <w:rFonts w:ascii="Times New Roman" w:hAnsi="Times New Roman" w:cs="Times New Roman"/>
          <w:sz w:val="28"/>
          <w:szCs w:val="28"/>
        </w:rPr>
        <w:t>оречевление</w:t>
      </w:r>
      <w:proofErr w:type="spellEnd"/>
      <w:r w:rsidRPr="00997948">
        <w:rPr>
          <w:rFonts w:ascii="Times New Roman" w:hAnsi="Times New Roman" w:cs="Times New Roman"/>
          <w:sz w:val="28"/>
          <w:szCs w:val="28"/>
        </w:rPr>
        <w:t xml:space="preserve"> умственных действий (цели, плана, способа, результата деятельности)                    </w:t>
      </w:r>
    </w:p>
    <w:p w14:paraId="042115BA" w14:textId="15E6940E" w:rsidR="009E47C0" w:rsidRPr="00997948" w:rsidRDefault="009E47C0" w:rsidP="009979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948">
        <w:rPr>
          <w:rFonts w:ascii="Times New Roman" w:hAnsi="Times New Roman" w:cs="Times New Roman"/>
          <w:sz w:val="28"/>
          <w:szCs w:val="28"/>
        </w:rPr>
        <w:t>Формирование мотивации к обучению, развитие самоконтроля</w:t>
      </w:r>
    </w:p>
    <w:p w14:paraId="7EB08C99" w14:textId="0C02224C" w:rsidR="009E47C0" w:rsidRPr="00997948" w:rsidRDefault="009E47C0" w:rsidP="009979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948">
        <w:rPr>
          <w:rFonts w:ascii="Times New Roman" w:hAnsi="Times New Roman" w:cs="Times New Roman"/>
          <w:sz w:val="28"/>
          <w:szCs w:val="28"/>
        </w:rPr>
        <w:t xml:space="preserve">Дополнительный контроль за занятостью ребенка </w:t>
      </w:r>
    </w:p>
    <w:p w14:paraId="0E26CF60" w14:textId="48EA708F" w:rsidR="009E47C0" w:rsidRPr="00997948" w:rsidRDefault="009E47C0" w:rsidP="009979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948">
        <w:rPr>
          <w:rFonts w:ascii="Times New Roman" w:hAnsi="Times New Roman" w:cs="Times New Roman"/>
          <w:sz w:val="28"/>
          <w:szCs w:val="28"/>
        </w:rPr>
        <w:t xml:space="preserve">при признаках истощения внимания смена деятельности на другую, более легкую </w:t>
      </w:r>
    </w:p>
    <w:p w14:paraId="30079645" w14:textId="64ED0B91" w:rsidR="009E47C0" w:rsidRPr="00997948" w:rsidRDefault="009E47C0" w:rsidP="009979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948">
        <w:rPr>
          <w:rFonts w:ascii="Times New Roman" w:hAnsi="Times New Roman" w:cs="Times New Roman"/>
          <w:sz w:val="28"/>
          <w:szCs w:val="28"/>
        </w:rPr>
        <w:t>Использование разнообразных видов занятий, игровых моментов                              </w:t>
      </w:r>
    </w:p>
    <w:p w14:paraId="6EAC3304" w14:textId="74E1AFE9" w:rsidR="009E47C0" w:rsidRPr="00997948" w:rsidRDefault="009E47C0" w:rsidP="009979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948">
        <w:rPr>
          <w:rFonts w:ascii="Times New Roman" w:hAnsi="Times New Roman" w:cs="Times New Roman"/>
          <w:sz w:val="28"/>
          <w:szCs w:val="28"/>
        </w:rPr>
        <w:t xml:space="preserve">Применение красочного наглядного дидактического материала вместо комплексных занятий, сложных инструкций                       </w:t>
      </w:r>
    </w:p>
    <w:p w14:paraId="46DB80AB" w14:textId="11266F9D" w:rsidR="009E47C0" w:rsidRPr="00997948" w:rsidRDefault="009E47C0" w:rsidP="009979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948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997948">
        <w:rPr>
          <w:rFonts w:ascii="Times New Roman" w:hAnsi="Times New Roman" w:cs="Times New Roman"/>
          <w:sz w:val="28"/>
          <w:szCs w:val="28"/>
        </w:rPr>
        <w:t>самопланирования</w:t>
      </w:r>
      <w:proofErr w:type="spellEnd"/>
      <w:r w:rsidRPr="00997948">
        <w:rPr>
          <w:rFonts w:ascii="Times New Roman" w:hAnsi="Times New Roman" w:cs="Times New Roman"/>
          <w:sz w:val="28"/>
          <w:szCs w:val="28"/>
        </w:rPr>
        <w:t xml:space="preserve"> и самопроверки как обязательных этапов любой самостоятельной работы, </w:t>
      </w:r>
      <w:proofErr w:type="spellStart"/>
      <w:r w:rsidRPr="00997948">
        <w:rPr>
          <w:rFonts w:ascii="Times New Roman" w:hAnsi="Times New Roman" w:cs="Times New Roman"/>
          <w:sz w:val="28"/>
          <w:szCs w:val="28"/>
        </w:rPr>
        <w:t>оречевление</w:t>
      </w:r>
      <w:proofErr w:type="spellEnd"/>
      <w:r w:rsidRPr="00997948">
        <w:rPr>
          <w:rFonts w:ascii="Times New Roman" w:hAnsi="Times New Roman" w:cs="Times New Roman"/>
          <w:sz w:val="28"/>
          <w:szCs w:val="28"/>
        </w:rPr>
        <w:t xml:space="preserve"> учеником своей деятельности                                  </w:t>
      </w:r>
    </w:p>
    <w:p w14:paraId="01E70907" w14:textId="0A949828" w:rsidR="009E47C0" w:rsidRPr="00997948" w:rsidRDefault="009E47C0" w:rsidP="009979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948">
        <w:rPr>
          <w:rFonts w:ascii="Times New Roman" w:hAnsi="Times New Roman" w:cs="Times New Roman"/>
          <w:sz w:val="28"/>
          <w:szCs w:val="28"/>
        </w:rPr>
        <w:t xml:space="preserve">Учет и опора на ведущий зрительный или слуховой тип памяти (дополнительное привлечение наглядности или повторного проговаривания вслух)               </w:t>
      </w:r>
    </w:p>
    <w:p w14:paraId="3F892EA6" w14:textId="019DD9E7" w:rsidR="009E47C0" w:rsidRPr="00997948" w:rsidRDefault="009E47C0" w:rsidP="009979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948">
        <w:rPr>
          <w:rFonts w:ascii="Times New Roman" w:hAnsi="Times New Roman" w:cs="Times New Roman"/>
          <w:sz w:val="28"/>
          <w:szCs w:val="28"/>
        </w:rPr>
        <w:t>Организация смыслового запоминания на основе выделения главного; визуализация (зрительное) запоминаемой информации (на основе ярких и несложных таблиц, схем, конспектов)          </w:t>
      </w:r>
    </w:p>
    <w:p w14:paraId="044B29DC" w14:textId="1FBD1C35" w:rsidR="009E47C0" w:rsidRPr="00997948" w:rsidRDefault="009E47C0" w:rsidP="009979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948">
        <w:rPr>
          <w:rFonts w:ascii="Times New Roman" w:hAnsi="Times New Roman" w:cs="Times New Roman"/>
          <w:sz w:val="28"/>
          <w:szCs w:val="28"/>
        </w:rPr>
        <w:t>Многократное повторение подлежащего запоминанию материала с расчленением его на несложную информацию                            </w:t>
      </w:r>
    </w:p>
    <w:p w14:paraId="0C54382A" w14:textId="0BC625E5" w:rsidR="009E47C0" w:rsidRPr="00997948" w:rsidRDefault="009E47C0" w:rsidP="009979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948">
        <w:rPr>
          <w:rFonts w:ascii="Times New Roman" w:hAnsi="Times New Roman" w:cs="Times New Roman"/>
          <w:sz w:val="28"/>
          <w:szCs w:val="28"/>
        </w:rPr>
        <w:t xml:space="preserve">Коррекция фонетико-фонематического недоразвития речи: формировать навыки звукового анализа, умение узнавать звуки в разных положениях в слове, вычленять на слух, сравнивать данный звук с другими парными, упражняться в определении количества, последовательности звуков в слове;                                         </w:t>
      </w:r>
    </w:p>
    <w:p w14:paraId="34C74CF7" w14:textId="70AF3B38" w:rsidR="009E47C0" w:rsidRPr="00997948" w:rsidRDefault="009E47C0" w:rsidP="009979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948">
        <w:rPr>
          <w:rFonts w:ascii="Times New Roman" w:hAnsi="Times New Roman" w:cs="Times New Roman"/>
          <w:sz w:val="28"/>
          <w:szCs w:val="28"/>
        </w:rPr>
        <w:t>Уточнение, обогащение и активизация словаря:  фиксировать внимание  на уточнении смысла слов, на возможности смысловых связей между словами, своевременно предупреждать неточное или ошибочное употребление слов, упражнять  в многократном использовании новой лексики в разнообразных контекстах                                                        </w:t>
      </w:r>
    </w:p>
    <w:p w14:paraId="589F99D7" w14:textId="1A219334" w:rsidR="009E47C0" w:rsidRPr="00997948" w:rsidRDefault="009E47C0" w:rsidP="009979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948">
        <w:rPr>
          <w:rFonts w:ascii="Times New Roman" w:hAnsi="Times New Roman" w:cs="Times New Roman"/>
          <w:sz w:val="28"/>
          <w:szCs w:val="28"/>
        </w:rPr>
        <w:t xml:space="preserve">Коррекция грамматического строя речи:  упражнять в моделировании слов с заданным смысловым признаком, в построении предложений из </w:t>
      </w:r>
      <w:r w:rsidRPr="00997948">
        <w:rPr>
          <w:rFonts w:ascii="Times New Roman" w:hAnsi="Times New Roman" w:cs="Times New Roman"/>
          <w:sz w:val="28"/>
          <w:szCs w:val="28"/>
        </w:rPr>
        <w:lastRenderedPageBreak/>
        <w:t xml:space="preserve">заданного набора слов, по заданной схеме, по предметно-практической демонстрации                                                                                                   </w:t>
      </w:r>
    </w:p>
    <w:p w14:paraId="5291939E" w14:textId="7B9CA60A" w:rsidR="009E47C0" w:rsidRPr="00997948" w:rsidRDefault="009E47C0" w:rsidP="009979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948">
        <w:rPr>
          <w:rFonts w:ascii="Times New Roman" w:hAnsi="Times New Roman" w:cs="Times New Roman"/>
          <w:sz w:val="28"/>
          <w:szCs w:val="28"/>
        </w:rPr>
        <w:t>Развитие связной речи: целенаправленное обучение построению связного высказывания на практическом уровне,</w:t>
      </w:r>
      <w:r w:rsidR="00997948">
        <w:rPr>
          <w:rFonts w:ascii="Times New Roman" w:hAnsi="Times New Roman" w:cs="Times New Roman"/>
          <w:sz w:val="28"/>
          <w:szCs w:val="28"/>
        </w:rPr>
        <w:t xml:space="preserve"> </w:t>
      </w:r>
      <w:r w:rsidRPr="00997948">
        <w:rPr>
          <w:rFonts w:ascii="Times New Roman" w:hAnsi="Times New Roman" w:cs="Times New Roman"/>
          <w:sz w:val="28"/>
          <w:szCs w:val="28"/>
        </w:rPr>
        <w:t>развитие представления о слове и предложении с опорой на предметы, а затем сюжетные картинки с помощью установки связи слов в предложении,</w:t>
      </w:r>
      <w:r w:rsidR="00997948">
        <w:rPr>
          <w:rFonts w:ascii="Times New Roman" w:hAnsi="Times New Roman" w:cs="Times New Roman"/>
          <w:sz w:val="28"/>
          <w:szCs w:val="28"/>
        </w:rPr>
        <w:t xml:space="preserve"> </w:t>
      </w:r>
      <w:r w:rsidRPr="00997948">
        <w:rPr>
          <w:rFonts w:ascii="Times New Roman" w:hAnsi="Times New Roman" w:cs="Times New Roman"/>
          <w:sz w:val="28"/>
          <w:szCs w:val="28"/>
        </w:rPr>
        <w:t>формирование практических представлений в связном высказывании (рассказе)</w:t>
      </w:r>
    </w:p>
    <w:p w14:paraId="35D9052B" w14:textId="1B1A4DA6" w:rsidR="009E47C0" w:rsidRPr="009E47C0" w:rsidRDefault="009E47C0" w:rsidP="00997948">
      <w:pPr>
        <w:ind w:firstLine="4125"/>
        <w:jc w:val="both"/>
        <w:rPr>
          <w:rFonts w:ascii="Times New Roman" w:hAnsi="Times New Roman" w:cs="Times New Roman"/>
          <w:sz w:val="28"/>
          <w:szCs w:val="28"/>
        </w:rPr>
      </w:pPr>
    </w:p>
    <w:p w14:paraId="61A80442" w14:textId="0178A8CA" w:rsidR="009E47C0" w:rsidRPr="00997948" w:rsidRDefault="009E47C0" w:rsidP="009979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948">
        <w:rPr>
          <w:rFonts w:ascii="Times New Roman" w:hAnsi="Times New Roman" w:cs="Times New Roman"/>
          <w:sz w:val="28"/>
          <w:szCs w:val="28"/>
        </w:rPr>
        <w:t>Формирование учебных мотивов;</w:t>
      </w:r>
    </w:p>
    <w:p w14:paraId="05B83651" w14:textId="2EF42396" w:rsidR="009E47C0" w:rsidRPr="00997948" w:rsidRDefault="009E47C0" w:rsidP="009979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948">
        <w:rPr>
          <w:rFonts w:ascii="Times New Roman" w:hAnsi="Times New Roman" w:cs="Times New Roman"/>
          <w:sz w:val="28"/>
          <w:szCs w:val="28"/>
        </w:rPr>
        <w:t>Формирование активной позиции школьника;</w:t>
      </w:r>
    </w:p>
    <w:p w14:paraId="5B7583CB" w14:textId="77777777" w:rsidR="00997948" w:rsidRPr="00997948" w:rsidRDefault="00997948" w:rsidP="009979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948">
        <w:rPr>
          <w:rFonts w:ascii="Times New Roman" w:hAnsi="Times New Roman" w:cs="Times New Roman"/>
          <w:sz w:val="28"/>
          <w:szCs w:val="28"/>
        </w:rPr>
        <w:t>24.</w:t>
      </w:r>
      <w:r w:rsidR="009E47C0" w:rsidRPr="00997948"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отношения к обучению: </w:t>
      </w:r>
    </w:p>
    <w:p w14:paraId="39278F2A" w14:textId="77777777" w:rsidR="00997948" w:rsidRDefault="00997948" w:rsidP="009E47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47C0" w:rsidRPr="009E47C0">
        <w:rPr>
          <w:rFonts w:ascii="Times New Roman" w:hAnsi="Times New Roman" w:cs="Times New Roman"/>
          <w:sz w:val="28"/>
          <w:szCs w:val="28"/>
        </w:rPr>
        <w:t>создание общей положительной атмосферы на уроке, постоянно снижать тревожность детей, исключая упреки, выговор, иронию, насмешку, угрозы; </w:t>
      </w:r>
    </w:p>
    <w:p w14:paraId="4B900CF3" w14:textId="77777777" w:rsidR="00997948" w:rsidRDefault="00997948" w:rsidP="009E47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47C0" w:rsidRPr="009E47C0">
        <w:rPr>
          <w:rFonts w:ascii="Times New Roman" w:hAnsi="Times New Roman" w:cs="Times New Roman"/>
          <w:sz w:val="28"/>
          <w:szCs w:val="28"/>
        </w:rPr>
        <w:t>создавать ситуации успеха в учебной деятельности, формирующие чувство удовлетворенности, уверенности в себе, объективной самооценки и радости;</w:t>
      </w:r>
    </w:p>
    <w:p w14:paraId="5294D7C9" w14:textId="6FDE8FB8" w:rsidR="009E47C0" w:rsidRDefault="00997948" w:rsidP="009E47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47C0" w:rsidRPr="009E47C0">
        <w:rPr>
          <w:rFonts w:ascii="Times New Roman" w:hAnsi="Times New Roman" w:cs="Times New Roman"/>
          <w:sz w:val="28"/>
          <w:szCs w:val="28"/>
        </w:rPr>
        <w:t>опираться на игру как ведущую деятельность ребенка с ЗПР, включая интеллектуальные игры с правилами;</w:t>
      </w:r>
      <w:r w:rsidR="009E47C0">
        <w:rPr>
          <w:rFonts w:ascii="Times New Roman" w:hAnsi="Times New Roman" w:cs="Times New Roman"/>
          <w:sz w:val="28"/>
          <w:szCs w:val="28"/>
        </w:rPr>
        <w:t xml:space="preserve"> </w:t>
      </w:r>
      <w:r w:rsidR="009E47C0" w:rsidRPr="009E47C0">
        <w:rPr>
          <w:rFonts w:ascii="Times New Roman" w:hAnsi="Times New Roman" w:cs="Times New Roman"/>
          <w:sz w:val="28"/>
          <w:szCs w:val="28"/>
        </w:rPr>
        <w:t>включать в работу на уроке разные виды деятельности;      </w:t>
      </w:r>
    </w:p>
    <w:p w14:paraId="48D9AF32" w14:textId="1B3C5256" w:rsidR="009E47C0" w:rsidRDefault="00997948" w:rsidP="009E47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9E47C0" w:rsidRPr="009E47C0">
        <w:rPr>
          <w:rFonts w:ascii="Times New Roman" w:hAnsi="Times New Roman" w:cs="Times New Roman"/>
          <w:sz w:val="28"/>
          <w:szCs w:val="28"/>
        </w:rPr>
        <w:t>Формирование познавательного интереса: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9E47C0" w:rsidRPr="009E47C0">
        <w:rPr>
          <w:rFonts w:ascii="Times New Roman" w:hAnsi="Times New Roman" w:cs="Times New Roman"/>
          <w:sz w:val="28"/>
          <w:szCs w:val="28"/>
        </w:rPr>
        <w:t xml:space="preserve">имулировать познавательный интерес многообразием приемов занимательности;         </w:t>
      </w:r>
    </w:p>
    <w:p w14:paraId="55EADF6C" w14:textId="77777777" w:rsidR="00997948" w:rsidRDefault="009E47C0" w:rsidP="009E47C0">
      <w:pPr>
        <w:jc w:val="both"/>
        <w:rPr>
          <w:rFonts w:ascii="Times New Roman" w:hAnsi="Times New Roman" w:cs="Times New Roman"/>
          <w:sz w:val="28"/>
          <w:szCs w:val="28"/>
        </w:rPr>
      </w:pPr>
      <w:r w:rsidRPr="009E47C0">
        <w:rPr>
          <w:rFonts w:ascii="Times New Roman" w:hAnsi="Times New Roman" w:cs="Times New Roman"/>
          <w:sz w:val="28"/>
          <w:szCs w:val="28"/>
        </w:rPr>
        <w:t>-обучать приемам умственной деятельности и учебной работы;  </w:t>
      </w:r>
    </w:p>
    <w:p w14:paraId="2289650F" w14:textId="44E3FE1F" w:rsidR="009E47C0" w:rsidRDefault="009E47C0" w:rsidP="009E47C0">
      <w:pPr>
        <w:jc w:val="both"/>
        <w:rPr>
          <w:rFonts w:ascii="Times New Roman" w:hAnsi="Times New Roman" w:cs="Times New Roman"/>
          <w:sz w:val="28"/>
          <w:szCs w:val="28"/>
        </w:rPr>
      </w:pPr>
      <w:r w:rsidRPr="009E47C0">
        <w:rPr>
          <w:rFonts w:ascii="Times New Roman" w:hAnsi="Times New Roman" w:cs="Times New Roman"/>
          <w:sz w:val="28"/>
          <w:szCs w:val="28"/>
        </w:rPr>
        <w:t xml:space="preserve">-использовать проблемно-поисковые методы обучения;                                           </w:t>
      </w:r>
    </w:p>
    <w:p w14:paraId="477A88E5" w14:textId="77777777" w:rsidR="009E47C0" w:rsidRDefault="009E47C0" w:rsidP="009E47C0">
      <w:pPr>
        <w:jc w:val="both"/>
        <w:rPr>
          <w:rFonts w:ascii="Times New Roman" w:hAnsi="Times New Roman" w:cs="Times New Roman"/>
          <w:sz w:val="28"/>
          <w:szCs w:val="28"/>
        </w:rPr>
      </w:pPr>
      <w:r w:rsidRPr="009E47C0">
        <w:rPr>
          <w:rFonts w:ascii="Times New Roman" w:hAnsi="Times New Roman" w:cs="Times New Roman"/>
          <w:sz w:val="28"/>
          <w:szCs w:val="28"/>
        </w:rPr>
        <w:t>-применять педагогические технологии, направленные на создание эмоционального благополучия ребенка;  </w:t>
      </w:r>
    </w:p>
    <w:p w14:paraId="3A450016" w14:textId="7AAAAF4D" w:rsidR="009E47C0" w:rsidRPr="009E47C0" w:rsidRDefault="009E47C0" w:rsidP="009E47C0">
      <w:pPr>
        <w:jc w:val="both"/>
        <w:rPr>
          <w:rFonts w:ascii="Times New Roman" w:hAnsi="Times New Roman" w:cs="Times New Roman"/>
          <w:sz w:val="28"/>
          <w:szCs w:val="28"/>
        </w:rPr>
      </w:pPr>
      <w:r w:rsidRPr="009E47C0">
        <w:rPr>
          <w:rFonts w:ascii="Times New Roman" w:hAnsi="Times New Roman" w:cs="Times New Roman"/>
          <w:sz w:val="28"/>
          <w:szCs w:val="28"/>
        </w:rPr>
        <w:t>- использовать гуманистический стиль педагогического общения: без оценочного принятия ученика, тактичного проявления к настроению ребенка, ровного терпеливого отношения к проявлению отрицательных эмоций, чувств;</w:t>
      </w:r>
    </w:p>
    <w:sectPr w:rsidR="009E47C0" w:rsidRPr="009E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15A5F"/>
    <w:multiLevelType w:val="hybridMultilevel"/>
    <w:tmpl w:val="D8B639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8542D"/>
    <w:multiLevelType w:val="hybridMultilevel"/>
    <w:tmpl w:val="0A5819F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BB254A"/>
    <w:multiLevelType w:val="hybridMultilevel"/>
    <w:tmpl w:val="EFD45B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B45F0"/>
    <w:multiLevelType w:val="hybridMultilevel"/>
    <w:tmpl w:val="81CCD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921FD"/>
    <w:multiLevelType w:val="hybridMultilevel"/>
    <w:tmpl w:val="5448AE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E73E8"/>
    <w:multiLevelType w:val="hybridMultilevel"/>
    <w:tmpl w:val="8662FF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17D60"/>
    <w:multiLevelType w:val="hybridMultilevel"/>
    <w:tmpl w:val="9076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64460"/>
    <w:multiLevelType w:val="hybridMultilevel"/>
    <w:tmpl w:val="9F18FD3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077DAD"/>
    <w:multiLevelType w:val="hybridMultilevel"/>
    <w:tmpl w:val="A962B29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C1"/>
    <w:rsid w:val="00037116"/>
    <w:rsid w:val="005557B9"/>
    <w:rsid w:val="00593156"/>
    <w:rsid w:val="007065CE"/>
    <w:rsid w:val="00842C2C"/>
    <w:rsid w:val="00997948"/>
    <w:rsid w:val="009E47C0"/>
    <w:rsid w:val="00B713D3"/>
    <w:rsid w:val="00BB0DF4"/>
    <w:rsid w:val="00BC1552"/>
    <w:rsid w:val="00C20CC1"/>
    <w:rsid w:val="00D31B55"/>
    <w:rsid w:val="00FC1E04"/>
    <w:rsid w:val="00FC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F4EE"/>
  <w15:chartTrackingRefBased/>
  <w15:docId w15:val="{06B3148D-6DA7-44D7-A733-81A79DF9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dcterms:created xsi:type="dcterms:W3CDTF">2024-08-03T08:54:00Z</dcterms:created>
  <dcterms:modified xsi:type="dcterms:W3CDTF">2024-08-03T10:56:00Z</dcterms:modified>
</cp:coreProperties>
</file>